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337" w:rsidRPr="003B5250" w:rsidRDefault="00A65337">
      <w:pPr>
        <w:rPr>
          <w:rFonts w:ascii="Times New Roman" w:hAnsi="Times New Roman" w:cs="Times New Roman"/>
          <w:b/>
          <w:sz w:val="24"/>
          <w:szCs w:val="24"/>
        </w:rPr>
      </w:pPr>
      <w:r w:rsidRPr="003B5250">
        <w:rPr>
          <w:rFonts w:ascii="Times New Roman" w:hAnsi="Times New Roman" w:cs="Times New Roman"/>
          <w:b/>
          <w:sz w:val="24"/>
          <w:szCs w:val="24"/>
          <w:shd w:val="clear" w:color="auto" w:fill="FFFFFF"/>
        </w:rPr>
        <w:t>First, after reading, "The Art of Conferencing," please identify the piece of advice that you found to be the most helpful and be sure to explain why. Also, in "The Art of Conferencing," the authors explain that at some conferences, even national ones, such as ACJS, there is a significant problem regarding panel "no-shows," where scheduled participants fail to show up for their own presentations. From a management standpoint, what, if anything, can be done to prevent this problem? Is it merely an inconvenience that will have to be tolerated, or is there a way to prevent "no-shows" without alienating members of the organization?</w:t>
      </w:r>
    </w:p>
    <w:p w:rsidR="008F72E9" w:rsidRPr="003B5250" w:rsidRDefault="00574ABD" w:rsidP="00A15F1E">
      <w:pPr>
        <w:spacing w:before="120"/>
        <w:ind w:firstLine="720"/>
        <w:rPr>
          <w:rFonts w:ascii="Times New Roman" w:hAnsi="Times New Roman" w:cs="Times New Roman"/>
          <w:sz w:val="24"/>
          <w:szCs w:val="24"/>
        </w:rPr>
      </w:pPr>
      <w:r w:rsidRPr="003B5250">
        <w:rPr>
          <w:rFonts w:ascii="Times New Roman" w:hAnsi="Times New Roman" w:cs="Times New Roman"/>
          <w:sz w:val="24"/>
          <w:szCs w:val="24"/>
        </w:rPr>
        <w:t>The Art of</w:t>
      </w:r>
      <w:r w:rsidR="008F72E9" w:rsidRPr="003B5250">
        <w:rPr>
          <w:rFonts w:ascii="Times New Roman" w:hAnsi="Times New Roman" w:cs="Times New Roman"/>
          <w:sz w:val="24"/>
          <w:szCs w:val="24"/>
        </w:rPr>
        <w:t xml:space="preserve"> Conferencing is partly focused on discussing the benefits of attending conferences. </w:t>
      </w:r>
      <w:r w:rsidR="00DB7477" w:rsidRPr="003B5250">
        <w:rPr>
          <w:rFonts w:ascii="Times New Roman" w:hAnsi="Times New Roman" w:cs="Times New Roman"/>
          <w:sz w:val="24"/>
          <w:szCs w:val="24"/>
        </w:rPr>
        <w:t xml:space="preserve">By attending you get an opportunity to learn from others and improve your own skills and knowledge about the field of your specialization. For example, you can learn how to present in front of your peers before jumping to a senior academic conference. </w:t>
      </w:r>
      <w:r w:rsidR="00E73C54" w:rsidRPr="003B5250">
        <w:rPr>
          <w:rFonts w:ascii="Times New Roman" w:hAnsi="Times New Roman" w:cs="Times New Roman"/>
          <w:sz w:val="24"/>
          <w:szCs w:val="24"/>
        </w:rPr>
        <w:t>Melanie explains how to engage more with your</w:t>
      </w:r>
      <w:r w:rsidR="00962708" w:rsidRPr="003B5250">
        <w:rPr>
          <w:rFonts w:ascii="Times New Roman" w:hAnsi="Times New Roman" w:cs="Times New Roman"/>
          <w:sz w:val="24"/>
          <w:szCs w:val="24"/>
        </w:rPr>
        <w:t xml:space="preserve"> own</w:t>
      </w:r>
      <w:r w:rsidR="00E73C54" w:rsidRPr="003B5250">
        <w:rPr>
          <w:rFonts w:ascii="Times New Roman" w:hAnsi="Times New Roman" w:cs="Times New Roman"/>
          <w:sz w:val="24"/>
          <w:szCs w:val="24"/>
        </w:rPr>
        <w:t xml:space="preserve"> work when conferencing, this involves a whole mark of experiences. For sure, you cannot present</w:t>
      </w:r>
      <w:r w:rsidR="00E06511" w:rsidRPr="003B5250">
        <w:rPr>
          <w:rFonts w:ascii="Times New Roman" w:hAnsi="Times New Roman" w:cs="Times New Roman"/>
          <w:sz w:val="24"/>
          <w:szCs w:val="24"/>
        </w:rPr>
        <w:t xml:space="preserve"> anything</w:t>
      </w:r>
      <w:r w:rsidR="00E73C54" w:rsidRPr="003B5250">
        <w:rPr>
          <w:rFonts w:ascii="Times New Roman" w:hAnsi="Times New Roman" w:cs="Times New Roman"/>
          <w:sz w:val="24"/>
          <w:szCs w:val="24"/>
        </w:rPr>
        <w:t xml:space="preserve"> you </w:t>
      </w:r>
      <w:r w:rsidR="00E06511" w:rsidRPr="003B5250">
        <w:rPr>
          <w:rFonts w:ascii="Times New Roman" w:hAnsi="Times New Roman" w:cs="Times New Roman"/>
          <w:sz w:val="24"/>
          <w:szCs w:val="24"/>
        </w:rPr>
        <w:t>hardly</w:t>
      </w:r>
      <w:r w:rsidR="00E73C54" w:rsidRPr="003B5250">
        <w:rPr>
          <w:rFonts w:ascii="Times New Roman" w:hAnsi="Times New Roman" w:cs="Times New Roman"/>
          <w:sz w:val="24"/>
          <w:szCs w:val="24"/>
        </w:rPr>
        <w:t xml:space="preserve"> </w:t>
      </w:r>
      <w:r w:rsidR="00962708" w:rsidRPr="003B5250">
        <w:rPr>
          <w:rFonts w:ascii="Times New Roman" w:hAnsi="Times New Roman" w:cs="Times New Roman"/>
          <w:sz w:val="24"/>
          <w:szCs w:val="24"/>
        </w:rPr>
        <w:t>know about and o</w:t>
      </w:r>
      <w:r w:rsidR="009E4EC5" w:rsidRPr="003B5250">
        <w:rPr>
          <w:rFonts w:ascii="Times New Roman" w:hAnsi="Times New Roman" w:cs="Times New Roman"/>
          <w:sz w:val="24"/>
          <w:szCs w:val="24"/>
        </w:rPr>
        <w:t>f course</w:t>
      </w:r>
      <w:r w:rsidR="00962708" w:rsidRPr="003B5250">
        <w:rPr>
          <w:rFonts w:ascii="Times New Roman" w:hAnsi="Times New Roman" w:cs="Times New Roman"/>
          <w:sz w:val="24"/>
          <w:szCs w:val="24"/>
        </w:rPr>
        <w:t>,</w:t>
      </w:r>
      <w:r w:rsidR="009E4EC5" w:rsidRPr="003B5250">
        <w:rPr>
          <w:rFonts w:ascii="Times New Roman" w:hAnsi="Times New Roman" w:cs="Times New Roman"/>
          <w:sz w:val="24"/>
          <w:szCs w:val="24"/>
        </w:rPr>
        <w:t xml:space="preserve"> </w:t>
      </w:r>
      <w:r w:rsidR="00AA1E0F" w:rsidRPr="003B5250">
        <w:rPr>
          <w:rFonts w:ascii="Times New Roman" w:hAnsi="Times New Roman" w:cs="Times New Roman"/>
          <w:sz w:val="24"/>
          <w:szCs w:val="24"/>
        </w:rPr>
        <w:t>that means you should have something</w:t>
      </w:r>
      <w:r w:rsidR="009E4EC5" w:rsidRPr="003B5250">
        <w:rPr>
          <w:rFonts w:ascii="Times New Roman" w:hAnsi="Times New Roman" w:cs="Times New Roman"/>
          <w:sz w:val="24"/>
          <w:szCs w:val="24"/>
        </w:rPr>
        <w:t xml:space="preserve"> presentable</w:t>
      </w:r>
      <w:r w:rsidR="009E6DC0" w:rsidRPr="003B5250">
        <w:rPr>
          <w:rFonts w:ascii="Times New Roman" w:hAnsi="Times New Roman" w:cs="Times New Roman"/>
          <w:sz w:val="24"/>
          <w:szCs w:val="24"/>
        </w:rPr>
        <w:t xml:space="preserve"> (Melanie-Angela &amp; Stohr (2016).</w:t>
      </w:r>
      <w:r w:rsidR="009E6DC0" w:rsidRPr="003B5250">
        <w:rPr>
          <w:rFonts w:ascii="Arial" w:hAnsi="Arial" w:cs="Arial"/>
          <w:shd w:val="clear" w:color="auto" w:fill="FFFFFF"/>
        </w:rPr>
        <w:t> </w:t>
      </w:r>
      <w:r w:rsidR="00E06511" w:rsidRPr="003B5250">
        <w:rPr>
          <w:rFonts w:ascii="Times New Roman" w:hAnsi="Times New Roman" w:cs="Times New Roman"/>
          <w:sz w:val="24"/>
          <w:szCs w:val="24"/>
        </w:rPr>
        <w:t>It is better to attend several conferences in order to learn how other people do things around or even engage with their work when pre</w:t>
      </w:r>
      <w:bookmarkStart w:id="0" w:name="_GoBack"/>
      <w:bookmarkEnd w:id="0"/>
      <w:r w:rsidR="00E06511" w:rsidRPr="003B5250">
        <w:rPr>
          <w:rFonts w:ascii="Times New Roman" w:hAnsi="Times New Roman" w:cs="Times New Roman"/>
          <w:sz w:val="24"/>
          <w:szCs w:val="24"/>
        </w:rPr>
        <w:t xml:space="preserve">senting in </w:t>
      </w:r>
      <w:r w:rsidR="001D71B1" w:rsidRPr="003B5250">
        <w:rPr>
          <w:rFonts w:ascii="Times New Roman" w:hAnsi="Times New Roman" w:cs="Times New Roman"/>
          <w:sz w:val="24"/>
          <w:szCs w:val="24"/>
        </w:rPr>
        <w:t xml:space="preserve">a </w:t>
      </w:r>
      <w:r w:rsidR="00E06511" w:rsidRPr="003B5250">
        <w:rPr>
          <w:rFonts w:ascii="Times New Roman" w:hAnsi="Times New Roman" w:cs="Times New Roman"/>
          <w:sz w:val="24"/>
          <w:szCs w:val="24"/>
        </w:rPr>
        <w:t xml:space="preserve">conference. </w:t>
      </w:r>
      <w:r w:rsidR="00856527" w:rsidRPr="003B5250">
        <w:rPr>
          <w:rFonts w:ascii="Times New Roman" w:hAnsi="Times New Roman" w:cs="Times New Roman"/>
          <w:sz w:val="24"/>
          <w:szCs w:val="24"/>
        </w:rPr>
        <w:t xml:space="preserve">Engaging with </w:t>
      </w:r>
      <w:r w:rsidR="00753AC1" w:rsidRPr="003B5250">
        <w:rPr>
          <w:rFonts w:ascii="Times New Roman" w:hAnsi="Times New Roman" w:cs="Times New Roman"/>
          <w:sz w:val="24"/>
          <w:szCs w:val="24"/>
        </w:rPr>
        <w:t xml:space="preserve">other conference attendees is also important, learn from their work, ask them </w:t>
      </w:r>
      <w:r w:rsidR="004C6CE4" w:rsidRPr="003B5250">
        <w:rPr>
          <w:rFonts w:ascii="Times New Roman" w:hAnsi="Times New Roman" w:cs="Times New Roman"/>
          <w:sz w:val="24"/>
          <w:szCs w:val="24"/>
        </w:rPr>
        <w:t>questions where necessary</w:t>
      </w:r>
      <w:r w:rsidR="00753AC1" w:rsidRPr="003B5250">
        <w:rPr>
          <w:rFonts w:ascii="Times New Roman" w:hAnsi="Times New Roman" w:cs="Times New Roman"/>
          <w:sz w:val="24"/>
          <w:szCs w:val="24"/>
        </w:rPr>
        <w:t xml:space="preserve"> and this will really help you improve your own skills</w:t>
      </w:r>
      <w:r w:rsidR="00813FA4" w:rsidRPr="003B5250">
        <w:rPr>
          <w:rFonts w:ascii="Times New Roman" w:hAnsi="Times New Roman" w:cs="Times New Roman"/>
          <w:sz w:val="24"/>
          <w:szCs w:val="24"/>
        </w:rPr>
        <w:t xml:space="preserve"> and knowledge</w:t>
      </w:r>
      <w:r w:rsidR="004C6CE4" w:rsidRPr="003B5250">
        <w:rPr>
          <w:rFonts w:ascii="Times New Roman" w:hAnsi="Times New Roman" w:cs="Times New Roman"/>
          <w:sz w:val="24"/>
          <w:szCs w:val="24"/>
        </w:rPr>
        <w:t xml:space="preserve">. </w:t>
      </w:r>
      <w:r w:rsidR="0025437A" w:rsidRPr="003B5250">
        <w:rPr>
          <w:rFonts w:ascii="Times New Roman" w:hAnsi="Times New Roman" w:cs="Times New Roman"/>
          <w:sz w:val="24"/>
          <w:szCs w:val="24"/>
        </w:rPr>
        <w:t>This is the greatest piece of advice I identified from the authors!</w:t>
      </w:r>
    </w:p>
    <w:p w:rsidR="008F72E9" w:rsidRPr="003B5250" w:rsidRDefault="003F4FFE" w:rsidP="00A15F1E">
      <w:pPr>
        <w:spacing w:before="120"/>
        <w:ind w:firstLine="720"/>
        <w:rPr>
          <w:rFonts w:ascii="Times New Roman" w:hAnsi="Times New Roman" w:cs="Times New Roman"/>
          <w:sz w:val="24"/>
          <w:szCs w:val="24"/>
        </w:rPr>
      </w:pPr>
      <w:r w:rsidRPr="003B5250">
        <w:rPr>
          <w:rFonts w:ascii="Times New Roman" w:hAnsi="Times New Roman" w:cs="Times New Roman"/>
          <w:sz w:val="24"/>
          <w:szCs w:val="24"/>
        </w:rPr>
        <w:t xml:space="preserve">In the article, the authors explain that at some conferences, there is a significant problem regarding panel “no-shows” where scheduled participants fail to show up for their own presentations. </w:t>
      </w:r>
      <w:r w:rsidR="00534538" w:rsidRPr="003B5250">
        <w:rPr>
          <w:rFonts w:ascii="Times New Roman" w:hAnsi="Times New Roman" w:cs="Times New Roman"/>
          <w:sz w:val="24"/>
          <w:szCs w:val="24"/>
        </w:rPr>
        <w:t xml:space="preserve">They don’t show up </w:t>
      </w:r>
      <w:r w:rsidR="000271FC" w:rsidRPr="003B5250">
        <w:rPr>
          <w:rFonts w:ascii="Times New Roman" w:hAnsi="Times New Roman" w:cs="Times New Roman"/>
          <w:sz w:val="24"/>
          <w:szCs w:val="24"/>
        </w:rPr>
        <w:t>perhaps because they are not well prepared or find</w:t>
      </w:r>
      <w:r w:rsidR="0029737F" w:rsidRPr="003B5250">
        <w:rPr>
          <w:rFonts w:ascii="Times New Roman" w:hAnsi="Times New Roman" w:cs="Times New Roman"/>
          <w:sz w:val="24"/>
          <w:szCs w:val="24"/>
        </w:rPr>
        <w:t xml:space="preserve"> out</w:t>
      </w:r>
      <w:r w:rsidR="000271FC" w:rsidRPr="003B5250">
        <w:rPr>
          <w:rFonts w:ascii="Times New Roman" w:hAnsi="Times New Roman" w:cs="Times New Roman"/>
          <w:sz w:val="24"/>
          <w:szCs w:val="24"/>
        </w:rPr>
        <w:t xml:space="preserve"> that their presentation do not have great aspects</w:t>
      </w:r>
      <w:r w:rsidR="00630026" w:rsidRPr="003B5250">
        <w:rPr>
          <w:rFonts w:ascii="Times New Roman" w:hAnsi="Times New Roman" w:cs="Times New Roman"/>
          <w:sz w:val="24"/>
          <w:szCs w:val="24"/>
        </w:rPr>
        <w:t xml:space="preserve"> of the subject areas</w:t>
      </w:r>
      <w:r w:rsidR="000271FC" w:rsidRPr="003B5250">
        <w:rPr>
          <w:rFonts w:ascii="Times New Roman" w:hAnsi="Times New Roman" w:cs="Times New Roman"/>
          <w:sz w:val="24"/>
          <w:szCs w:val="24"/>
        </w:rPr>
        <w:t>.</w:t>
      </w:r>
      <w:r w:rsidR="005A3D34" w:rsidRPr="003B5250">
        <w:rPr>
          <w:rFonts w:ascii="Times New Roman" w:hAnsi="Times New Roman" w:cs="Times New Roman"/>
          <w:sz w:val="24"/>
          <w:szCs w:val="24"/>
        </w:rPr>
        <w:t xml:space="preserve"> The realization that the presentation is not up to the expected standards may make a person freak out and eventually choose not to attend the conference. </w:t>
      </w:r>
      <w:r w:rsidR="00534538" w:rsidRPr="003B5250">
        <w:rPr>
          <w:rFonts w:ascii="Times New Roman" w:hAnsi="Times New Roman" w:cs="Times New Roman"/>
          <w:sz w:val="24"/>
          <w:szCs w:val="24"/>
        </w:rPr>
        <w:t xml:space="preserve">In doing research for this problem, I ran across tons of information about how to give a </w:t>
      </w:r>
      <w:r w:rsidR="00DA0785" w:rsidRPr="003B5250">
        <w:rPr>
          <w:rFonts w:ascii="Times New Roman" w:hAnsi="Times New Roman" w:cs="Times New Roman"/>
          <w:sz w:val="24"/>
          <w:szCs w:val="24"/>
        </w:rPr>
        <w:t>good presentation</w:t>
      </w:r>
      <w:r w:rsidR="00EC3722" w:rsidRPr="003B5250">
        <w:rPr>
          <w:rFonts w:ascii="Times New Roman" w:hAnsi="Times New Roman" w:cs="Times New Roman"/>
          <w:sz w:val="24"/>
          <w:szCs w:val="24"/>
        </w:rPr>
        <w:t xml:space="preserve">. From </w:t>
      </w:r>
      <w:r w:rsidR="00DA0785" w:rsidRPr="003B5250">
        <w:rPr>
          <w:rFonts w:ascii="Times New Roman" w:hAnsi="Times New Roman" w:cs="Times New Roman"/>
          <w:sz w:val="24"/>
          <w:szCs w:val="24"/>
        </w:rPr>
        <w:t>a management standpoint</w:t>
      </w:r>
      <w:r w:rsidR="00F348C6" w:rsidRPr="003B5250">
        <w:rPr>
          <w:rFonts w:ascii="Times New Roman" w:hAnsi="Times New Roman" w:cs="Times New Roman"/>
          <w:sz w:val="24"/>
          <w:szCs w:val="24"/>
        </w:rPr>
        <w:t>,</w:t>
      </w:r>
      <w:r w:rsidR="00DA0785" w:rsidRPr="003B5250">
        <w:rPr>
          <w:rFonts w:ascii="Times New Roman" w:hAnsi="Times New Roman" w:cs="Times New Roman"/>
          <w:sz w:val="24"/>
          <w:szCs w:val="24"/>
        </w:rPr>
        <w:t xml:space="preserve"> I found the following </w:t>
      </w:r>
      <w:r w:rsidR="00035BA2" w:rsidRPr="003B5250">
        <w:rPr>
          <w:rFonts w:ascii="Times New Roman" w:hAnsi="Times New Roman" w:cs="Times New Roman"/>
          <w:sz w:val="24"/>
          <w:szCs w:val="24"/>
        </w:rPr>
        <w:t>key areas</w:t>
      </w:r>
      <w:r w:rsidR="00E02560" w:rsidRPr="003B5250">
        <w:rPr>
          <w:rFonts w:ascii="Times New Roman" w:hAnsi="Times New Roman" w:cs="Times New Roman"/>
          <w:sz w:val="24"/>
          <w:szCs w:val="24"/>
        </w:rPr>
        <w:t xml:space="preserve"> </w:t>
      </w:r>
      <w:r w:rsidR="00DA0785" w:rsidRPr="003B5250">
        <w:rPr>
          <w:rFonts w:ascii="Times New Roman" w:hAnsi="Times New Roman" w:cs="Times New Roman"/>
          <w:sz w:val="24"/>
          <w:szCs w:val="24"/>
        </w:rPr>
        <w:t>most relevant:</w:t>
      </w:r>
    </w:p>
    <w:p w:rsidR="000E4A05" w:rsidRPr="003B5250" w:rsidRDefault="00DA0785" w:rsidP="000E4A05">
      <w:pPr>
        <w:pStyle w:val="ListParagraph"/>
        <w:numPr>
          <w:ilvl w:val="0"/>
          <w:numId w:val="1"/>
        </w:numPr>
      </w:pPr>
      <w:r w:rsidRPr="003B5250">
        <w:rPr>
          <w:rFonts w:ascii="Times New Roman" w:hAnsi="Times New Roman" w:cs="Times New Roman"/>
          <w:sz w:val="24"/>
          <w:szCs w:val="24"/>
        </w:rPr>
        <w:t xml:space="preserve">Allowing </w:t>
      </w:r>
      <w:r w:rsidR="00F87C96" w:rsidRPr="003B5250">
        <w:rPr>
          <w:rFonts w:ascii="Times New Roman" w:hAnsi="Times New Roman" w:cs="Times New Roman"/>
          <w:sz w:val="24"/>
          <w:szCs w:val="24"/>
        </w:rPr>
        <w:t xml:space="preserve">enough </w:t>
      </w:r>
      <w:r w:rsidRPr="003B5250">
        <w:rPr>
          <w:rFonts w:ascii="Times New Roman" w:hAnsi="Times New Roman" w:cs="Times New Roman"/>
          <w:sz w:val="24"/>
          <w:szCs w:val="24"/>
        </w:rPr>
        <w:t>time for proper p</w:t>
      </w:r>
      <w:r w:rsidR="00DE2703" w:rsidRPr="003B5250">
        <w:rPr>
          <w:rFonts w:ascii="Times New Roman" w:hAnsi="Times New Roman" w:cs="Times New Roman"/>
          <w:sz w:val="24"/>
          <w:szCs w:val="24"/>
        </w:rPr>
        <w:t>reparation for the presentation</w:t>
      </w:r>
      <w:r w:rsidR="00D402E5" w:rsidRPr="003B5250">
        <w:rPr>
          <w:rFonts w:ascii="Times New Roman" w:hAnsi="Times New Roman" w:cs="Times New Roman"/>
          <w:sz w:val="24"/>
          <w:szCs w:val="24"/>
        </w:rPr>
        <w:t xml:space="preserve"> could help prevent “</w:t>
      </w:r>
      <w:r w:rsidR="00915002" w:rsidRPr="003B5250">
        <w:rPr>
          <w:rFonts w:ascii="Times New Roman" w:hAnsi="Times New Roman" w:cs="Times New Roman"/>
          <w:sz w:val="24"/>
          <w:szCs w:val="24"/>
        </w:rPr>
        <w:t>no-shows</w:t>
      </w:r>
      <w:r w:rsidR="00D402E5" w:rsidRPr="003B5250">
        <w:rPr>
          <w:rFonts w:ascii="Times New Roman" w:hAnsi="Times New Roman" w:cs="Times New Roman"/>
          <w:sz w:val="24"/>
          <w:szCs w:val="24"/>
        </w:rPr>
        <w:t>”</w:t>
      </w:r>
      <w:r w:rsidR="00DE2703" w:rsidRPr="003B5250">
        <w:rPr>
          <w:rFonts w:ascii="Times New Roman" w:hAnsi="Times New Roman" w:cs="Times New Roman"/>
          <w:sz w:val="24"/>
          <w:szCs w:val="24"/>
        </w:rPr>
        <w:t>. People should be enc</w:t>
      </w:r>
      <w:r w:rsidR="000E4A05" w:rsidRPr="003B5250">
        <w:rPr>
          <w:rFonts w:ascii="Times New Roman" w:hAnsi="Times New Roman" w:cs="Times New Roman"/>
          <w:sz w:val="24"/>
          <w:szCs w:val="24"/>
        </w:rPr>
        <w:t xml:space="preserve">ouraged to </w:t>
      </w:r>
      <w:r w:rsidR="00645DDD" w:rsidRPr="003B5250">
        <w:rPr>
          <w:rFonts w:ascii="Times New Roman" w:hAnsi="Times New Roman" w:cs="Times New Roman"/>
          <w:sz w:val="24"/>
          <w:szCs w:val="24"/>
        </w:rPr>
        <w:t>take enough time to</w:t>
      </w:r>
      <w:r w:rsidR="000E4A05" w:rsidRPr="003B5250">
        <w:rPr>
          <w:rFonts w:ascii="Times New Roman" w:hAnsi="Times New Roman" w:cs="Times New Roman"/>
          <w:sz w:val="24"/>
          <w:szCs w:val="24"/>
        </w:rPr>
        <w:t xml:space="preserve"> create high-quality</w:t>
      </w:r>
      <w:r w:rsidR="00DE2703" w:rsidRPr="003B5250">
        <w:rPr>
          <w:rFonts w:ascii="Times New Roman" w:hAnsi="Times New Roman" w:cs="Times New Roman"/>
          <w:sz w:val="24"/>
          <w:szCs w:val="24"/>
        </w:rPr>
        <w:t xml:space="preserve"> presentation and familiarize</w:t>
      </w:r>
      <w:r w:rsidR="000E4A05" w:rsidRPr="003B5250">
        <w:rPr>
          <w:rFonts w:ascii="Times New Roman" w:hAnsi="Times New Roman" w:cs="Times New Roman"/>
          <w:sz w:val="24"/>
          <w:szCs w:val="24"/>
        </w:rPr>
        <w:t xml:space="preserve"> </w:t>
      </w:r>
      <w:r w:rsidR="00F8740E" w:rsidRPr="003B5250">
        <w:rPr>
          <w:rFonts w:ascii="Times New Roman" w:hAnsi="Times New Roman" w:cs="Times New Roman"/>
          <w:sz w:val="24"/>
          <w:szCs w:val="24"/>
        </w:rPr>
        <w:t>themselves with the content of the</w:t>
      </w:r>
      <w:r w:rsidR="000E4A05" w:rsidRPr="003B5250">
        <w:rPr>
          <w:rFonts w:ascii="Times New Roman" w:hAnsi="Times New Roman" w:cs="Times New Roman"/>
          <w:sz w:val="24"/>
          <w:szCs w:val="24"/>
        </w:rPr>
        <w:t xml:space="preserve"> subject areas and materials. The goal of the presentation should be focused on:</w:t>
      </w:r>
    </w:p>
    <w:p w:rsidR="000E4A05" w:rsidRPr="003B5250" w:rsidRDefault="006E70C8" w:rsidP="000E4A05">
      <w:pPr>
        <w:pStyle w:val="ListParagraph"/>
        <w:numPr>
          <w:ilvl w:val="1"/>
          <w:numId w:val="1"/>
        </w:numPr>
      </w:pPr>
      <w:r w:rsidRPr="003B5250">
        <w:rPr>
          <w:rFonts w:ascii="Times New Roman" w:hAnsi="Times New Roman" w:cs="Times New Roman"/>
          <w:sz w:val="24"/>
          <w:szCs w:val="24"/>
        </w:rPr>
        <w:t>Effectively c</w:t>
      </w:r>
      <w:r w:rsidR="000E4A05" w:rsidRPr="003B5250">
        <w:rPr>
          <w:rFonts w:ascii="Times New Roman" w:hAnsi="Times New Roman" w:cs="Times New Roman"/>
          <w:sz w:val="24"/>
          <w:szCs w:val="24"/>
        </w:rPr>
        <w:t xml:space="preserve">ommunicating or clearly presenting the arguments </w:t>
      </w:r>
    </w:p>
    <w:p w:rsidR="00A565A4" w:rsidRPr="003B5250" w:rsidRDefault="000E4A05" w:rsidP="00A565A4">
      <w:pPr>
        <w:pStyle w:val="ListParagraph"/>
        <w:numPr>
          <w:ilvl w:val="1"/>
          <w:numId w:val="1"/>
        </w:numPr>
      </w:pPr>
      <w:r w:rsidRPr="003B5250">
        <w:rPr>
          <w:rFonts w:ascii="Times New Roman" w:hAnsi="Times New Roman" w:cs="Times New Roman"/>
          <w:sz w:val="24"/>
          <w:szCs w:val="24"/>
        </w:rPr>
        <w:t>Persuading the audience to concede that the arguments are true</w:t>
      </w:r>
      <w:r w:rsidR="005377AC" w:rsidRPr="003B5250">
        <w:rPr>
          <w:rFonts w:ascii="Times New Roman" w:hAnsi="Times New Roman" w:cs="Times New Roman"/>
          <w:sz w:val="24"/>
          <w:szCs w:val="24"/>
        </w:rPr>
        <w:t xml:space="preserve"> by supporting </w:t>
      </w:r>
      <w:r w:rsidR="00C02706" w:rsidRPr="003B5250">
        <w:rPr>
          <w:rFonts w:ascii="Times New Roman" w:hAnsi="Times New Roman" w:cs="Times New Roman"/>
          <w:sz w:val="24"/>
          <w:szCs w:val="24"/>
        </w:rPr>
        <w:t xml:space="preserve">the arguments </w:t>
      </w:r>
      <w:r w:rsidR="005377AC" w:rsidRPr="003B5250">
        <w:rPr>
          <w:rFonts w:ascii="Times New Roman" w:hAnsi="Times New Roman" w:cs="Times New Roman"/>
          <w:sz w:val="24"/>
          <w:szCs w:val="24"/>
        </w:rPr>
        <w:t xml:space="preserve">with evidence and facts </w:t>
      </w:r>
    </w:p>
    <w:p w:rsidR="00970DFA" w:rsidRPr="003B5250" w:rsidRDefault="000E4A05" w:rsidP="00970DFA">
      <w:pPr>
        <w:pStyle w:val="ListParagraph"/>
        <w:numPr>
          <w:ilvl w:val="1"/>
          <w:numId w:val="1"/>
        </w:numPr>
      </w:pPr>
      <w:r w:rsidRPr="003B5250">
        <w:rPr>
          <w:rFonts w:ascii="Times New Roman" w:hAnsi="Times New Roman" w:cs="Times New Roman"/>
          <w:sz w:val="24"/>
          <w:szCs w:val="24"/>
        </w:rPr>
        <w:t xml:space="preserve">Be interesting and </w:t>
      </w:r>
      <w:r w:rsidR="00A565A4" w:rsidRPr="003B5250">
        <w:rPr>
          <w:rFonts w:ascii="Times New Roman" w:hAnsi="Times New Roman" w:cs="Times New Roman"/>
          <w:sz w:val="24"/>
          <w:szCs w:val="24"/>
        </w:rPr>
        <w:t>entertaining</w:t>
      </w:r>
      <w:r w:rsidRPr="003B5250">
        <w:rPr>
          <w:rFonts w:ascii="Times New Roman" w:hAnsi="Times New Roman" w:cs="Times New Roman"/>
          <w:sz w:val="24"/>
          <w:szCs w:val="24"/>
        </w:rPr>
        <w:t xml:space="preserve">  </w:t>
      </w:r>
    </w:p>
    <w:p w:rsidR="004C2B41" w:rsidRPr="003B5250" w:rsidRDefault="00970DFA" w:rsidP="00970DFA">
      <w:pPr>
        <w:pStyle w:val="ListParagraph"/>
        <w:numPr>
          <w:ilvl w:val="1"/>
          <w:numId w:val="1"/>
        </w:numPr>
      </w:pPr>
      <w:r w:rsidRPr="003B5250">
        <w:rPr>
          <w:rFonts w:ascii="Times New Roman" w:hAnsi="Times New Roman" w:cs="Times New Roman"/>
          <w:sz w:val="24"/>
          <w:szCs w:val="24"/>
        </w:rPr>
        <w:t>The presentation should f</w:t>
      </w:r>
      <w:r w:rsidR="00AF3542" w:rsidRPr="003B5250">
        <w:rPr>
          <w:rFonts w:ascii="Times New Roman" w:hAnsi="Times New Roman" w:cs="Times New Roman"/>
          <w:sz w:val="24"/>
          <w:szCs w:val="24"/>
        </w:rPr>
        <w:t>ocus on key points</w:t>
      </w:r>
    </w:p>
    <w:p w:rsidR="00A65337" w:rsidRPr="003B5250" w:rsidRDefault="004C2B41" w:rsidP="004C2B41">
      <w:pPr>
        <w:pStyle w:val="ListParagraph"/>
        <w:numPr>
          <w:ilvl w:val="0"/>
          <w:numId w:val="1"/>
        </w:numPr>
        <w:spacing w:before="240"/>
      </w:pPr>
      <w:r w:rsidRPr="003B5250">
        <w:rPr>
          <w:rFonts w:ascii="Times New Roman" w:hAnsi="Times New Roman" w:cs="Times New Roman"/>
          <w:sz w:val="24"/>
          <w:szCs w:val="24"/>
        </w:rPr>
        <w:t>Frequent reminder</w:t>
      </w:r>
      <w:r w:rsidR="00690075" w:rsidRPr="003B5250">
        <w:rPr>
          <w:rFonts w:ascii="Times New Roman" w:hAnsi="Times New Roman" w:cs="Times New Roman"/>
          <w:sz w:val="24"/>
          <w:szCs w:val="24"/>
        </w:rPr>
        <w:t>s</w:t>
      </w:r>
      <w:r w:rsidRPr="003B5250">
        <w:rPr>
          <w:rFonts w:ascii="Times New Roman" w:hAnsi="Times New Roman" w:cs="Times New Roman"/>
          <w:sz w:val="24"/>
          <w:szCs w:val="24"/>
        </w:rPr>
        <w:t xml:space="preserve"> for the upcoming conference or presentation with an update of the expectations could also be helpful in preventing “’no-shows”.  </w:t>
      </w:r>
      <w:r w:rsidR="001F6D9B" w:rsidRPr="003B5250">
        <w:rPr>
          <w:rFonts w:ascii="Times New Roman" w:hAnsi="Times New Roman" w:cs="Times New Roman"/>
          <w:sz w:val="24"/>
          <w:szCs w:val="24"/>
        </w:rPr>
        <w:t xml:space="preserve">It can help people get prepared in advance. </w:t>
      </w:r>
    </w:p>
    <w:p w:rsidR="00DE2703" w:rsidRPr="003B5250" w:rsidRDefault="00690075" w:rsidP="00A65337">
      <w:pPr>
        <w:spacing w:before="240"/>
        <w:rPr>
          <w:rFonts w:ascii="Times New Roman" w:hAnsi="Times New Roman" w:cs="Times New Roman"/>
          <w:b/>
          <w:sz w:val="24"/>
          <w:szCs w:val="24"/>
          <w:shd w:val="clear" w:color="auto" w:fill="FFFFFF"/>
        </w:rPr>
      </w:pPr>
      <w:r w:rsidRPr="003B5250">
        <w:rPr>
          <w:rFonts w:ascii="Times New Roman" w:hAnsi="Times New Roman" w:cs="Times New Roman"/>
          <w:b/>
          <w:sz w:val="24"/>
          <w:szCs w:val="24"/>
        </w:rPr>
        <w:lastRenderedPageBreak/>
        <w:t>C</w:t>
      </w:r>
      <w:r w:rsidRPr="003B5250">
        <w:rPr>
          <w:rFonts w:ascii="Times New Roman" w:hAnsi="Times New Roman" w:cs="Times New Roman"/>
          <w:b/>
          <w:sz w:val="24"/>
          <w:szCs w:val="24"/>
          <w:shd w:val="clear" w:color="auto" w:fill="FFFFFF"/>
        </w:rPr>
        <w:t>onsider the article, "Breaking Out of Prison and into Print." In your opinion, do ex-offenders have anything to offer to the discipline of criminal justice and criminology? Should former inmates be permitted, perhaps even encouraged, to attend national conferences, present their research findings, and teach at colleges and universities? Take a position either way and defend it. Also, please identify one original way that prisoners who are incarcerated can "break into print" that was not mentioned in the article.</w:t>
      </w:r>
    </w:p>
    <w:p w:rsidR="00A34DD7" w:rsidRPr="003B5250" w:rsidRDefault="005530A6" w:rsidP="0029687D">
      <w:pPr>
        <w:spacing w:before="120"/>
        <w:ind w:firstLine="720"/>
        <w:rPr>
          <w:rFonts w:ascii="Times New Roman" w:hAnsi="Times New Roman" w:cs="Times New Roman"/>
          <w:sz w:val="24"/>
          <w:szCs w:val="24"/>
          <w:shd w:val="clear" w:color="auto" w:fill="FFFFFF"/>
        </w:rPr>
      </w:pPr>
      <w:r w:rsidRPr="003B5250">
        <w:rPr>
          <w:rFonts w:ascii="Times New Roman" w:hAnsi="Times New Roman" w:cs="Times New Roman"/>
          <w:sz w:val="24"/>
          <w:szCs w:val="24"/>
          <w:shd w:val="clear" w:color="auto" w:fill="FFFFFF"/>
        </w:rPr>
        <w:t>Considering that some convicts are</w:t>
      </w:r>
      <w:r w:rsidR="00470805" w:rsidRPr="003B5250">
        <w:rPr>
          <w:rFonts w:ascii="Times New Roman" w:hAnsi="Times New Roman" w:cs="Times New Roman"/>
          <w:sz w:val="24"/>
          <w:szCs w:val="24"/>
          <w:shd w:val="clear" w:color="auto" w:fill="FFFFFF"/>
        </w:rPr>
        <w:t xml:space="preserve"> more</w:t>
      </w:r>
      <w:r w:rsidRPr="003B5250">
        <w:rPr>
          <w:rFonts w:ascii="Times New Roman" w:hAnsi="Times New Roman" w:cs="Times New Roman"/>
          <w:sz w:val="24"/>
          <w:szCs w:val="24"/>
          <w:shd w:val="clear" w:color="auto" w:fill="FFFFFF"/>
        </w:rPr>
        <w:t xml:space="preserve"> educated</w:t>
      </w:r>
      <w:r w:rsidR="00E976EE" w:rsidRPr="003B5250">
        <w:rPr>
          <w:rFonts w:ascii="Times New Roman" w:hAnsi="Times New Roman" w:cs="Times New Roman"/>
          <w:sz w:val="24"/>
          <w:szCs w:val="24"/>
          <w:shd w:val="clear" w:color="auto" w:fill="FFFFFF"/>
        </w:rPr>
        <w:t xml:space="preserve"> and ambitious enough to do something remarkable of their own</w:t>
      </w:r>
      <w:r w:rsidRPr="003B5250">
        <w:rPr>
          <w:rFonts w:ascii="Times New Roman" w:hAnsi="Times New Roman" w:cs="Times New Roman"/>
          <w:sz w:val="24"/>
          <w:szCs w:val="24"/>
          <w:shd w:val="clear" w:color="auto" w:fill="FFFFFF"/>
        </w:rPr>
        <w:t xml:space="preserve">, </w:t>
      </w:r>
      <w:r w:rsidR="006E1CD7" w:rsidRPr="003B5250">
        <w:rPr>
          <w:rFonts w:ascii="Times New Roman" w:hAnsi="Times New Roman" w:cs="Times New Roman"/>
          <w:sz w:val="24"/>
          <w:szCs w:val="24"/>
          <w:shd w:val="clear" w:color="auto" w:fill="FFFFFF"/>
        </w:rPr>
        <w:t xml:space="preserve">It is plausible to assume that </w:t>
      </w:r>
      <w:r w:rsidRPr="003B5250">
        <w:rPr>
          <w:rFonts w:ascii="Times New Roman" w:hAnsi="Times New Roman" w:cs="Times New Roman"/>
          <w:sz w:val="24"/>
          <w:szCs w:val="24"/>
          <w:shd w:val="clear" w:color="auto" w:fill="FFFFFF"/>
        </w:rPr>
        <w:t>they as well ha</w:t>
      </w:r>
      <w:r w:rsidR="00701380" w:rsidRPr="003B5250">
        <w:rPr>
          <w:rFonts w:ascii="Times New Roman" w:hAnsi="Times New Roman" w:cs="Times New Roman"/>
          <w:sz w:val="24"/>
          <w:szCs w:val="24"/>
          <w:shd w:val="clear" w:color="auto" w:fill="FFFFFF"/>
        </w:rPr>
        <w:t>ve</w:t>
      </w:r>
      <w:r w:rsidRPr="003B5250">
        <w:rPr>
          <w:rFonts w:ascii="Times New Roman" w:hAnsi="Times New Roman" w:cs="Times New Roman"/>
          <w:sz w:val="24"/>
          <w:szCs w:val="24"/>
          <w:shd w:val="clear" w:color="auto" w:fill="FFFFFF"/>
        </w:rPr>
        <w:t xml:space="preserve"> more to offer to the discipline of criminal justice and criminology.</w:t>
      </w:r>
      <w:r w:rsidR="00165CDD" w:rsidRPr="003B5250">
        <w:rPr>
          <w:rFonts w:ascii="Times New Roman" w:hAnsi="Times New Roman" w:cs="Times New Roman"/>
          <w:sz w:val="24"/>
          <w:szCs w:val="24"/>
          <w:shd w:val="clear" w:color="auto" w:fill="FFFFFF"/>
        </w:rPr>
        <w:t xml:space="preserve"> Those who have spent many years behind bars has accumulated lots of knowledge that could be helpful. </w:t>
      </w:r>
      <w:r w:rsidRPr="003B5250">
        <w:rPr>
          <w:rFonts w:ascii="Times New Roman" w:hAnsi="Times New Roman" w:cs="Times New Roman"/>
          <w:sz w:val="24"/>
          <w:szCs w:val="24"/>
          <w:shd w:val="clear" w:color="auto" w:fill="FFFFFF"/>
        </w:rPr>
        <w:t xml:space="preserve"> While they may not be allowed to conduct their own research</w:t>
      </w:r>
      <w:r w:rsidR="00E976EE" w:rsidRPr="003B5250">
        <w:rPr>
          <w:rFonts w:ascii="Times New Roman" w:hAnsi="Times New Roman" w:cs="Times New Roman"/>
          <w:sz w:val="24"/>
          <w:szCs w:val="24"/>
          <w:shd w:val="clear" w:color="auto" w:fill="FFFFFF"/>
        </w:rPr>
        <w:t xml:space="preserve">, they should not only be used as research subjects but </w:t>
      </w:r>
      <w:r w:rsidR="009345C0" w:rsidRPr="003B5250">
        <w:rPr>
          <w:rFonts w:ascii="Times New Roman" w:hAnsi="Times New Roman" w:cs="Times New Roman"/>
          <w:sz w:val="24"/>
          <w:szCs w:val="24"/>
          <w:shd w:val="clear" w:color="auto" w:fill="FFFFFF"/>
        </w:rPr>
        <w:t xml:space="preserve">also </w:t>
      </w:r>
      <w:r w:rsidR="0055490F" w:rsidRPr="003B5250">
        <w:rPr>
          <w:rFonts w:ascii="Times New Roman" w:hAnsi="Times New Roman" w:cs="Times New Roman"/>
          <w:sz w:val="24"/>
          <w:szCs w:val="24"/>
          <w:shd w:val="clear" w:color="auto" w:fill="FFFFFF"/>
        </w:rPr>
        <w:t xml:space="preserve">should be given opportunities to offer their contributions that should be published for </w:t>
      </w:r>
      <w:r w:rsidR="0055490F" w:rsidRPr="003B5250">
        <w:rPr>
          <w:rFonts w:ascii="Times New Roman" w:hAnsi="Times New Roman" w:cs="Times New Roman"/>
          <w:sz w:val="24"/>
          <w:szCs w:val="24"/>
        </w:rPr>
        <w:t>the</w:t>
      </w:r>
      <w:r w:rsidR="0055490F" w:rsidRPr="003B5250">
        <w:rPr>
          <w:rFonts w:ascii="Times New Roman" w:hAnsi="Times New Roman" w:cs="Times New Roman"/>
          <w:sz w:val="24"/>
          <w:szCs w:val="24"/>
          <w:shd w:val="clear" w:color="auto" w:fill="FFFFFF"/>
        </w:rPr>
        <w:t xml:space="preserve"> public use. </w:t>
      </w:r>
      <w:r w:rsidRPr="003B5250">
        <w:rPr>
          <w:rFonts w:ascii="Times New Roman" w:hAnsi="Times New Roman" w:cs="Times New Roman"/>
          <w:sz w:val="24"/>
          <w:szCs w:val="24"/>
          <w:shd w:val="clear" w:color="auto" w:fill="FFFFFF"/>
        </w:rPr>
        <w:t>The infor</w:t>
      </w:r>
      <w:r w:rsidR="0068277A" w:rsidRPr="003B5250">
        <w:rPr>
          <w:rFonts w:ascii="Times New Roman" w:hAnsi="Times New Roman" w:cs="Times New Roman"/>
          <w:sz w:val="24"/>
          <w:szCs w:val="24"/>
          <w:shd w:val="clear" w:color="auto" w:fill="FFFFFF"/>
        </w:rPr>
        <w:t xml:space="preserve">mation they provide should </w:t>
      </w:r>
      <w:r w:rsidRPr="003B5250">
        <w:rPr>
          <w:rFonts w:ascii="Times New Roman" w:hAnsi="Times New Roman" w:cs="Times New Roman"/>
          <w:sz w:val="24"/>
          <w:szCs w:val="24"/>
          <w:shd w:val="clear" w:color="auto" w:fill="FFFFFF"/>
        </w:rPr>
        <w:t xml:space="preserve">be </w:t>
      </w:r>
      <w:r w:rsidR="0068277A" w:rsidRPr="003B5250">
        <w:rPr>
          <w:rFonts w:ascii="Times New Roman" w:hAnsi="Times New Roman" w:cs="Times New Roman"/>
          <w:sz w:val="24"/>
          <w:szCs w:val="24"/>
          <w:shd w:val="clear" w:color="auto" w:fill="FFFFFF"/>
        </w:rPr>
        <w:t xml:space="preserve">integrated in research studies if it is hypothetically relevant and informative. </w:t>
      </w:r>
    </w:p>
    <w:p w:rsidR="0055490F" w:rsidRPr="003B5250" w:rsidRDefault="004146E1" w:rsidP="0029687D">
      <w:pPr>
        <w:spacing w:before="120"/>
        <w:ind w:firstLine="720"/>
        <w:rPr>
          <w:rFonts w:ascii="Times New Roman" w:hAnsi="Times New Roman" w:cs="Times New Roman"/>
          <w:sz w:val="24"/>
          <w:szCs w:val="24"/>
          <w:shd w:val="clear" w:color="auto" w:fill="FFFFFF"/>
        </w:rPr>
      </w:pPr>
      <w:r w:rsidRPr="003B5250">
        <w:rPr>
          <w:rFonts w:ascii="Times New Roman" w:hAnsi="Times New Roman" w:cs="Times New Roman"/>
          <w:sz w:val="24"/>
          <w:szCs w:val="24"/>
          <w:shd w:val="clear" w:color="auto" w:fill="FFFFFF"/>
        </w:rPr>
        <w:t>F</w:t>
      </w:r>
      <w:r w:rsidR="0055490F" w:rsidRPr="003B5250">
        <w:rPr>
          <w:rFonts w:ascii="Times New Roman" w:hAnsi="Times New Roman" w:cs="Times New Roman"/>
          <w:sz w:val="24"/>
          <w:szCs w:val="24"/>
          <w:shd w:val="clear" w:color="auto" w:fill="FFFFFF"/>
        </w:rPr>
        <w:t xml:space="preserve">ormer inmates should be permitted and even encouraged to attend national conferences. </w:t>
      </w:r>
      <w:r w:rsidR="00F246C3" w:rsidRPr="003B5250">
        <w:rPr>
          <w:rFonts w:ascii="Times New Roman" w:hAnsi="Times New Roman" w:cs="Times New Roman"/>
          <w:sz w:val="24"/>
          <w:szCs w:val="24"/>
          <w:shd w:val="clear" w:color="auto" w:fill="FFFFFF"/>
        </w:rPr>
        <w:t>Ross et al (2014</w:t>
      </w:r>
      <w:r w:rsidR="00440CB5" w:rsidRPr="003B5250">
        <w:rPr>
          <w:rFonts w:ascii="Times New Roman" w:hAnsi="Times New Roman" w:cs="Times New Roman"/>
          <w:sz w:val="24"/>
          <w:szCs w:val="24"/>
          <w:shd w:val="clear" w:color="auto" w:fill="FFFFFF"/>
        </w:rPr>
        <w:t xml:space="preserve">) believes that </w:t>
      </w:r>
      <w:r w:rsidR="00F246C3" w:rsidRPr="003B5250">
        <w:rPr>
          <w:rFonts w:ascii="Times New Roman" w:hAnsi="Times New Roman" w:cs="Times New Roman"/>
          <w:sz w:val="24"/>
          <w:szCs w:val="24"/>
          <w:shd w:val="clear" w:color="auto" w:fill="FFFFFF"/>
        </w:rPr>
        <w:t xml:space="preserve">former inmates </w:t>
      </w:r>
      <w:r w:rsidR="0055490F" w:rsidRPr="003B5250">
        <w:rPr>
          <w:rFonts w:ascii="Times New Roman" w:hAnsi="Times New Roman" w:cs="Times New Roman"/>
          <w:sz w:val="24"/>
          <w:szCs w:val="24"/>
          <w:shd w:val="clear" w:color="auto" w:fill="FFFFFF"/>
        </w:rPr>
        <w:t>may have been acquainted with varying experiences regarding correctional facilities that</w:t>
      </w:r>
      <w:r w:rsidR="00475BA4" w:rsidRPr="003B5250">
        <w:rPr>
          <w:rFonts w:ascii="Times New Roman" w:hAnsi="Times New Roman" w:cs="Times New Roman"/>
          <w:sz w:val="24"/>
          <w:szCs w:val="24"/>
          <w:shd w:val="clear" w:color="auto" w:fill="FFFFFF"/>
        </w:rPr>
        <w:t xml:space="preserve"> is not obvious to other people. The information they provide</w:t>
      </w:r>
      <w:r w:rsidR="0055490F" w:rsidRPr="003B5250">
        <w:rPr>
          <w:rFonts w:ascii="Times New Roman" w:hAnsi="Times New Roman" w:cs="Times New Roman"/>
          <w:sz w:val="24"/>
          <w:szCs w:val="24"/>
          <w:shd w:val="clear" w:color="auto" w:fill="FFFFFF"/>
        </w:rPr>
        <w:t xml:space="preserve"> could be more helpful </w:t>
      </w:r>
      <w:r w:rsidR="00CE0E5D" w:rsidRPr="003B5250">
        <w:rPr>
          <w:rFonts w:ascii="Times New Roman" w:hAnsi="Times New Roman" w:cs="Times New Roman"/>
          <w:sz w:val="24"/>
          <w:szCs w:val="24"/>
          <w:shd w:val="clear" w:color="auto" w:fill="FFFFFF"/>
        </w:rPr>
        <w:t xml:space="preserve">and informative </w:t>
      </w:r>
      <w:r w:rsidR="0055490F" w:rsidRPr="003B5250">
        <w:rPr>
          <w:rFonts w:ascii="Times New Roman" w:hAnsi="Times New Roman" w:cs="Times New Roman"/>
          <w:sz w:val="24"/>
          <w:szCs w:val="24"/>
          <w:shd w:val="clear" w:color="auto" w:fill="FFFFFF"/>
        </w:rPr>
        <w:t xml:space="preserve">in strategizing ways in </w:t>
      </w:r>
      <w:r w:rsidR="0055490F" w:rsidRPr="003B5250">
        <w:rPr>
          <w:rFonts w:ascii="Times New Roman" w:hAnsi="Times New Roman" w:cs="Times New Roman"/>
          <w:sz w:val="24"/>
          <w:szCs w:val="24"/>
        </w:rPr>
        <w:t>which</w:t>
      </w:r>
      <w:r w:rsidR="0055490F" w:rsidRPr="003B5250">
        <w:rPr>
          <w:rFonts w:ascii="Times New Roman" w:hAnsi="Times New Roman" w:cs="Times New Roman"/>
          <w:sz w:val="24"/>
          <w:szCs w:val="24"/>
          <w:shd w:val="clear" w:color="auto" w:fill="FFFFFF"/>
        </w:rPr>
        <w:t xml:space="preserve"> to improve the facilities. </w:t>
      </w:r>
      <w:r w:rsidR="00255F84" w:rsidRPr="003B5250">
        <w:rPr>
          <w:rFonts w:ascii="Times New Roman" w:hAnsi="Times New Roman" w:cs="Times New Roman"/>
          <w:sz w:val="24"/>
          <w:szCs w:val="24"/>
          <w:shd w:val="clear" w:color="auto" w:fill="FFFFFF"/>
        </w:rPr>
        <w:t xml:space="preserve">Therefore, they should be encouraged to present their research findings and teach at colleges and universities in order to make such information available. </w:t>
      </w:r>
      <w:r w:rsidRPr="003B5250">
        <w:rPr>
          <w:rFonts w:ascii="Times New Roman" w:hAnsi="Times New Roman" w:cs="Times New Roman"/>
          <w:sz w:val="24"/>
          <w:szCs w:val="24"/>
          <w:shd w:val="clear" w:color="auto" w:fill="FFFFFF"/>
        </w:rPr>
        <w:t>Former inmates are out of jails because they reformed their behaviors. This means that they have a lot to share with the young that could perhaps discourage them from involving themselves with criminal activities. This is another way in which they can break the print.</w:t>
      </w:r>
    </w:p>
    <w:p w:rsidR="00076088" w:rsidRPr="003B5250" w:rsidRDefault="00076088" w:rsidP="00A65337">
      <w:pPr>
        <w:spacing w:before="240"/>
        <w:rPr>
          <w:rFonts w:ascii="Times New Roman" w:hAnsi="Times New Roman" w:cs="Times New Roman"/>
          <w:b/>
          <w:sz w:val="24"/>
          <w:szCs w:val="24"/>
          <w:shd w:val="clear" w:color="auto" w:fill="FFFFFF"/>
        </w:rPr>
      </w:pPr>
      <w:r w:rsidRPr="003B5250">
        <w:rPr>
          <w:rFonts w:ascii="Times New Roman" w:hAnsi="Times New Roman" w:cs="Times New Roman"/>
          <w:b/>
          <w:sz w:val="24"/>
          <w:szCs w:val="24"/>
          <w:shd w:val="clear" w:color="auto" w:fill="FFFFFF"/>
        </w:rPr>
        <w:t xml:space="preserve">After reading the article, "There Were Ethical Dilemmas All Day Long," in your opinion, should a researcher conduct an ethnographic research study even if he or she acknowledges that he cannot be objective or unbiased during the course of this </w:t>
      </w:r>
      <w:r w:rsidR="00C55F6B" w:rsidRPr="003B5250">
        <w:rPr>
          <w:rFonts w:ascii="Times New Roman" w:hAnsi="Times New Roman" w:cs="Times New Roman"/>
          <w:b/>
          <w:sz w:val="24"/>
          <w:szCs w:val="24"/>
          <w:shd w:val="clear" w:color="auto" w:fill="FFFFFF"/>
        </w:rPr>
        <w:t>research?</w:t>
      </w:r>
      <w:r w:rsidRPr="003B5250">
        <w:rPr>
          <w:rFonts w:ascii="Times New Roman" w:hAnsi="Times New Roman" w:cs="Times New Roman"/>
          <w:b/>
          <w:sz w:val="24"/>
          <w:szCs w:val="24"/>
          <w:shd w:val="clear" w:color="auto" w:fill="FFFFFF"/>
        </w:rPr>
        <w:t xml:space="preserve"> Support your position.</w:t>
      </w:r>
    </w:p>
    <w:p w:rsidR="009E6DC0" w:rsidRPr="003B5250" w:rsidRDefault="00C55F6B" w:rsidP="0029687D">
      <w:pPr>
        <w:spacing w:before="120"/>
        <w:ind w:firstLine="720"/>
        <w:rPr>
          <w:rFonts w:ascii="Times New Roman" w:hAnsi="Times New Roman" w:cs="Times New Roman"/>
          <w:sz w:val="24"/>
          <w:szCs w:val="24"/>
          <w:shd w:val="clear" w:color="auto" w:fill="FFFFFF"/>
        </w:rPr>
      </w:pPr>
      <w:r w:rsidRPr="003B5250">
        <w:rPr>
          <w:rFonts w:ascii="Times New Roman" w:hAnsi="Times New Roman" w:cs="Times New Roman"/>
          <w:sz w:val="24"/>
          <w:szCs w:val="24"/>
          <w:shd w:val="clear" w:color="auto" w:fill="FFFFFF"/>
        </w:rPr>
        <w:t>First off, it is important to note here that ethnographic research is a study of a group of people with shared patterns of behaviors.</w:t>
      </w:r>
      <w:r w:rsidR="00623159" w:rsidRPr="003B5250">
        <w:rPr>
          <w:rFonts w:ascii="Times New Roman" w:hAnsi="Times New Roman" w:cs="Times New Roman"/>
          <w:sz w:val="24"/>
          <w:szCs w:val="24"/>
          <w:shd w:val="clear" w:color="auto" w:fill="FFFFFF"/>
        </w:rPr>
        <w:t xml:space="preserve"> In this kind of a study, the research is supposed to provide a detailed description of the observations or data collected from the participants. For example, provide an analysis of connections between shared behaviors and the surroundings. </w:t>
      </w:r>
      <w:r w:rsidR="00420EDB" w:rsidRPr="003B5250">
        <w:rPr>
          <w:rFonts w:ascii="Times New Roman" w:hAnsi="Times New Roman" w:cs="Times New Roman"/>
          <w:sz w:val="24"/>
          <w:szCs w:val="24"/>
          <w:shd w:val="clear" w:color="auto" w:fill="FFFFFF"/>
        </w:rPr>
        <w:t>The article “There Were Ethical Dilemmas All Day Long” makes it clear that sometimes data provided in some studies is shadowed by biases</w:t>
      </w:r>
      <w:r w:rsidR="00922971" w:rsidRPr="003B5250">
        <w:rPr>
          <w:rFonts w:ascii="Times New Roman" w:hAnsi="Times New Roman" w:cs="Times New Roman"/>
          <w:sz w:val="24"/>
          <w:szCs w:val="24"/>
          <w:shd w:val="clear" w:color="auto" w:fill="FFFFFF"/>
        </w:rPr>
        <w:t xml:space="preserve"> (</w:t>
      </w:r>
      <w:r w:rsidR="00F956D3" w:rsidRPr="003B5250">
        <w:rPr>
          <w:rFonts w:ascii="Times New Roman" w:hAnsi="Times New Roman" w:cs="Times New Roman"/>
          <w:sz w:val="24"/>
          <w:szCs w:val="24"/>
          <w:shd w:val="clear" w:color="auto" w:fill="FFFFFF"/>
        </w:rPr>
        <w:t xml:space="preserve">Robert et al., 2016, </w:t>
      </w:r>
      <w:r w:rsidR="00922971" w:rsidRPr="003B5250">
        <w:rPr>
          <w:rFonts w:ascii="Times New Roman" w:hAnsi="Times New Roman" w:cs="Times New Roman"/>
          <w:sz w:val="24"/>
          <w:szCs w:val="24"/>
          <w:shd w:val="clear" w:color="auto" w:fill="FFFFFF"/>
        </w:rPr>
        <w:t>pg.12)</w:t>
      </w:r>
      <w:r w:rsidR="00420EDB" w:rsidRPr="003B5250">
        <w:rPr>
          <w:rFonts w:ascii="Times New Roman" w:hAnsi="Times New Roman" w:cs="Times New Roman"/>
          <w:sz w:val="24"/>
          <w:szCs w:val="24"/>
          <w:shd w:val="clear" w:color="auto" w:fill="FFFFFF"/>
        </w:rPr>
        <w:t xml:space="preserve">. </w:t>
      </w:r>
      <w:r w:rsidR="00780176" w:rsidRPr="003B5250">
        <w:rPr>
          <w:rFonts w:ascii="Times New Roman" w:hAnsi="Times New Roman" w:cs="Times New Roman"/>
          <w:sz w:val="24"/>
          <w:szCs w:val="24"/>
          <w:shd w:val="clear" w:color="auto" w:fill="FFFFFF"/>
        </w:rPr>
        <w:t xml:space="preserve">Realest ethnographic research study should be objective and based on an unbiased account of events being </w:t>
      </w:r>
      <w:r w:rsidR="00780176" w:rsidRPr="003B5250">
        <w:rPr>
          <w:rFonts w:ascii="Times New Roman" w:hAnsi="Times New Roman" w:cs="Times New Roman"/>
          <w:sz w:val="24"/>
          <w:szCs w:val="24"/>
        </w:rPr>
        <w:t>observed</w:t>
      </w:r>
      <w:r w:rsidR="00780176" w:rsidRPr="003B5250">
        <w:rPr>
          <w:rFonts w:ascii="Times New Roman" w:hAnsi="Times New Roman" w:cs="Times New Roman"/>
          <w:sz w:val="24"/>
          <w:szCs w:val="24"/>
          <w:shd w:val="clear" w:color="auto" w:fill="FFFFFF"/>
        </w:rPr>
        <w:t xml:space="preserve"> or studied. </w:t>
      </w:r>
      <w:r w:rsidR="003E1870" w:rsidRPr="003B5250">
        <w:rPr>
          <w:rFonts w:ascii="Times New Roman" w:hAnsi="Times New Roman" w:cs="Times New Roman"/>
          <w:sz w:val="24"/>
          <w:szCs w:val="24"/>
          <w:shd w:val="clear" w:color="auto" w:fill="FFFFFF"/>
        </w:rPr>
        <w:t>In my opinion, the</w:t>
      </w:r>
      <w:r w:rsidR="00780176" w:rsidRPr="003B5250">
        <w:rPr>
          <w:rFonts w:ascii="Times New Roman" w:hAnsi="Times New Roman" w:cs="Times New Roman"/>
          <w:sz w:val="24"/>
          <w:szCs w:val="24"/>
          <w:shd w:val="clear" w:color="auto" w:fill="FFFFFF"/>
        </w:rPr>
        <w:t xml:space="preserve"> data collected should not be overshadowed by biases or any other influences</w:t>
      </w:r>
      <w:r w:rsidR="00B43808" w:rsidRPr="003B5250">
        <w:rPr>
          <w:rFonts w:ascii="Times New Roman" w:hAnsi="Times New Roman" w:cs="Times New Roman"/>
          <w:sz w:val="24"/>
          <w:szCs w:val="24"/>
          <w:shd w:val="clear" w:color="auto" w:fill="FFFFFF"/>
        </w:rPr>
        <w:t xml:space="preserve"> and the</w:t>
      </w:r>
      <w:r w:rsidR="00780176" w:rsidRPr="003B5250">
        <w:rPr>
          <w:rFonts w:ascii="Times New Roman" w:hAnsi="Times New Roman" w:cs="Times New Roman"/>
          <w:sz w:val="24"/>
          <w:szCs w:val="24"/>
          <w:shd w:val="clear" w:color="auto" w:fill="FFFFFF"/>
        </w:rPr>
        <w:t xml:space="preserve"> interpretations should be based on the </w:t>
      </w:r>
      <w:r w:rsidR="00FA3B0D" w:rsidRPr="003B5250">
        <w:rPr>
          <w:rFonts w:ascii="Times New Roman" w:hAnsi="Times New Roman" w:cs="Times New Roman"/>
          <w:sz w:val="24"/>
          <w:szCs w:val="24"/>
          <w:shd w:val="clear" w:color="auto" w:fill="FFFFFF"/>
        </w:rPr>
        <w:t>ethnographer’s</w:t>
      </w:r>
      <w:r w:rsidR="00780176" w:rsidRPr="003B5250">
        <w:rPr>
          <w:rFonts w:ascii="Times New Roman" w:hAnsi="Times New Roman" w:cs="Times New Roman"/>
          <w:sz w:val="24"/>
          <w:szCs w:val="24"/>
          <w:shd w:val="clear" w:color="auto" w:fill="FFFFFF"/>
        </w:rPr>
        <w:t xml:space="preserve"> n</w:t>
      </w:r>
      <w:r w:rsidR="00D84141" w:rsidRPr="003B5250">
        <w:rPr>
          <w:rFonts w:ascii="Times New Roman" w:hAnsi="Times New Roman" w:cs="Times New Roman"/>
          <w:sz w:val="24"/>
          <w:szCs w:val="24"/>
          <w:shd w:val="clear" w:color="auto" w:fill="FFFFFF"/>
        </w:rPr>
        <w:t>o</w:t>
      </w:r>
      <w:r w:rsidR="001E7B7D" w:rsidRPr="003B5250">
        <w:rPr>
          <w:rFonts w:ascii="Times New Roman" w:hAnsi="Times New Roman" w:cs="Times New Roman"/>
          <w:sz w:val="24"/>
          <w:szCs w:val="24"/>
          <w:shd w:val="clear" w:color="auto" w:fill="FFFFFF"/>
        </w:rPr>
        <w:t xml:space="preserve">tes on the </w:t>
      </w:r>
      <w:r w:rsidR="00FA3B0D" w:rsidRPr="003B5250">
        <w:rPr>
          <w:rFonts w:ascii="Times New Roman" w:hAnsi="Times New Roman" w:cs="Times New Roman"/>
          <w:sz w:val="24"/>
          <w:szCs w:val="24"/>
          <w:shd w:val="clear" w:color="auto" w:fill="FFFFFF"/>
        </w:rPr>
        <w:t>participants’</w:t>
      </w:r>
      <w:r w:rsidR="001E7B7D" w:rsidRPr="003B5250">
        <w:rPr>
          <w:rFonts w:ascii="Times New Roman" w:hAnsi="Times New Roman" w:cs="Times New Roman"/>
          <w:sz w:val="24"/>
          <w:szCs w:val="24"/>
          <w:shd w:val="clear" w:color="auto" w:fill="FFFFFF"/>
        </w:rPr>
        <w:t xml:space="preserve"> views and</w:t>
      </w:r>
      <w:r w:rsidR="00D84141" w:rsidRPr="003B5250">
        <w:rPr>
          <w:rFonts w:ascii="Times New Roman" w:hAnsi="Times New Roman" w:cs="Times New Roman"/>
          <w:sz w:val="24"/>
          <w:szCs w:val="24"/>
          <w:shd w:val="clear" w:color="auto" w:fill="FFFFFF"/>
        </w:rPr>
        <w:t xml:space="preserve"> contributions. </w:t>
      </w:r>
      <w:r w:rsidR="00780176" w:rsidRPr="003B5250">
        <w:rPr>
          <w:rFonts w:ascii="Times New Roman" w:hAnsi="Times New Roman" w:cs="Times New Roman"/>
          <w:sz w:val="24"/>
          <w:szCs w:val="24"/>
          <w:shd w:val="clear" w:color="auto" w:fill="FFFFFF"/>
        </w:rPr>
        <w:t xml:space="preserve"> </w:t>
      </w:r>
    </w:p>
    <w:p w:rsidR="00937DC6" w:rsidRPr="003B5250" w:rsidRDefault="00F96702" w:rsidP="00A65337">
      <w:pPr>
        <w:spacing w:before="240"/>
        <w:rPr>
          <w:rFonts w:ascii="Times New Roman" w:hAnsi="Times New Roman" w:cs="Times New Roman"/>
          <w:b/>
          <w:sz w:val="24"/>
          <w:szCs w:val="24"/>
          <w:shd w:val="clear" w:color="auto" w:fill="FFFFFF"/>
        </w:rPr>
      </w:pPr>
      <w:r w:rsidRPr="003B5250">
        <w:rPr>
          <w:rFonts w:ascii="Times New Roman" w:hAnsi="Times New Roman" w:cs="Times New Roman"/>
          <w:b/>
          <w:sz w:val="24"/>
          <w:szCs w:val="24"/>
          <w:shd w:val="clear" w:color="auto" w:fill="FFFFFF"/>
        </w:rPr>
        <w:t>Should a researcher who is employed at a college or university be given confidentiality and not be required to turn over his or her notes if subpoenaed by a judge? Be sure to elaborate</w:t>
      </w:r>
      <w:r w:rsidR="00803739" w:rsidRPr="003B5250">
        <w:rPr>
          <w:rFonts w:ascii="Times New Roman" w:hAnsi="Times New Roman" w:cs="Times New Roman"/>
          <w:b/>
          <w:sz w:val="24"/>
          <w:szCs w:val="24"/>
          <w:shd w:val="clear" w:color="auto" w:fill="FFFFFF"/>
        </w:rPr>
        <w:t>.</w:t>
      </w:r>
    </w:p>
    <w:p w:rsidR="00F605EC" w:rsidRPr="003B5250" w:rsidRDefault="00F605EC" w:rsidP="0029687D">
      <w:pPr>
        <w:spacing w:before="120"/>
        <w:ind w:firstLine="720"/>
        <w:rPr>
          <w:rFonts w:ascii="Times New Roman" w:hAnsi="Times New Roman" w:cs="Times New Roman"/>
          <w:sz w:val="24"/>
          <w:szCs w:val="24"/>
          <w:shd w:val="clear" w:color="auto" w:fill="FFFFFF"/>
        </w:rPr>
      </w:pPr>
      <w:r w:rsidRPr="003B5250">
        <w:rPr>
          <w:rFonts w:ascii="Times New Roman" w:hAnsi="Times New Roman" w:cs="Times New Roman"/>
          <w:sz w:val="24"/>
          <w:szCs w:val="24"/>
          <w:shd w:val="clear" w:color="auto" w:fill="FFFFFF"/>
        </w:rPr>
        <w:lastRenderedPageBreak/>
        <w:t>A researcher who is employed at a college or university should be given confidentiality to guarantee privacy of confidential information he or she collects from the participants. In most cases, he</w:t>
      </w:r>
      <w:r w:rsidR="0087254C" w:rsidRPr="003B5250">
        <w:rPr>
          <w:rFonts w:ascii="Times New Roman" w:hAnsi="Times New Roman" w:cs="Times New Roman"/>
          <w:sz w:val="24"/>
          <w:szCs w:val="24"/>
          <w:shd w:val="clear" w:color="auto" w:fill="FFFFFF"/>
        </w:rPr>
        <w:t xml:space="preserve"> or she</w:t>
      </w:r>
      <w:r w:rsidRPr="003B5250">
        <w:rPr>
          <w:rFonts w:ascii="Times New Roman" w:hAnsi="Times New Roman" w:cs="Times New Roman"/>
          <w:sz w:val="24"/>
          <w:szCs w:val="24"/>
          <w:shd w:val="clear" w:color="auto" w:fill="FFFFFF"/>
        </w:rPr>
        <w:t xml:space="preserve"> is required to ask the participants to sign a consent form</w:t>
      </w:r>
      <w:r w:rsidR="0087254C" w:rsidRPr="003B5250">
        <w:rPr>
          <w:rFonts w:ascii="Times New Roman" w:hAnsi="Times New Roman" w:cs="Times New Roman"/>
          <w:sz w:val="24"/>
          <w:szCs w:val="24"/>
          <w:shd w:val="clear" w:color="auto" w:fill="FFFFFF"/>
        </w:rPr>
        <w:t xml:space="preserve"> and assure confidentiality of the information they provide. The researcher has an ethical responsibility </w:t>
      </w:r>
      <w:r w:rsidR="0087254C" w:rsidRPr="003B5250">
        <w:rPr>
          <w:rFonts w:ascii="Times New Roman" w:hAnsi="Times New Roman" w:cs="Times New Roman"/>
          <w:sz w:val="24"/>
          <w:szCs w:val="24"/>
        </w:rPr>
        <w:t>to</w:t>
      </w:r>
      <w:r w:rsidR="0087254C" w:rsidRPr="003B5250">
        <w:rPr>
          <w:rFonts w:ascii="Times New Roman" w:hAnsi="Times New Roman" w:cs="Times New Roman"/>
          <w:sz w:val="24"/>
          <w:szCs w:val="24"/>
          <w:shd w:val="clear" w:color="auto" w:fill="FFFFFF"/>
        </w:rPr>
        <w:t xml:space="preserve"> protect the rights of the participants and it could be unethical to b</w:t>
      </w:r>
      <w:r w:rsidR="00424DEF" w:rsidRPr="003B5250">
        <w:rPr>
          <w:rFonts w:ascii="Times New Roman" w:hAnsi="Times New Roman" w:cs="Times New Roman"/>
          <w:sz w:val="24"/>
          <w:szCs w:val="24"/>
          <w:shd w:val="clear" w:color="auto" w:fill="FFFFFF"/>
        </w:rPr>
        <w:t>r</w:t>
      </w:r>
      <w:r w:rsidRPr="003B5250">
        <w:rPr>
          <w:rFonts w:ascii="Times New Roman" w:hAnsi="Times New Roman" w:cs="Times New Roman"/>
          <w:sz w:val="24"/>
          <w:szCs w:val="24"/>
          <w:shd w:val="clear" w:color="auto" w:fill="FFFFFF"/>
        </w:rPr>
        <w:t>each the terms of confidentiality</w:t>
      </w:r>
      <w:r w:rsidR="0087254C" w:rsidRPr="003B5250">
        <w:rPr>
          <w:rFonts w:ascii="Times New Roman" w:hAnsi="Times New Roman" w:cs="Times New Roman"/>
          <w:sz w:val="24"/>
          <w:szCs w:val="24"/>
          <w:shd w:val="clear" w:color="auto" w:fill="FFFFFF"/>
        </w:rPr>
        <w:t xml:space="preserve"> agreement</w:t>
      </w:r>
      <w:r w:rsidRPr="003B5250">
        <w:rPr>
          <w:rFonts w:ascii="Times New Roman" w:hAnsi="Times New Roman" w:cs="Times New Roman"/>
          <w:sz w:val="24"/>
          <w:szCs w:val="24"/>
          <w:shd w:val="clear" w:color="auto" w:fill="FFFFFF"/>
        </w:rPr>
        <w:t>. If subpoenaed by a judge, then, he or she should not turn over the notes until he</w:t>
      </w:r>
      <w:r w:rsidR="00424DEF" w:rsidRPr="003B5250">
        <w:rPr>
          <w:rFonts w:ascii="Times New Roman" w:hAnsi="Times New Roman" w:cs="Times New Roman"/>
          <w:sz w:val="24"/>
          <w:szCs w:val="24"/>
          <w:shd w:val="clear" w:color="auto" w:fill="FFFFFF"/>
        </w:rPr>
        <w:t xml:space="preserve"> or she</w:t>
      </w:r>
      <w:r w:rsidRPr="003B5250">
        <w:rPr>
          <w:rFonts w:ascii="Times New Roman" w:hAnsi="Times New Roman" w:cs="Times New Roman"/>
          <w:sz w:val="24"/>
          <w:szCs w:val="24"/>
          <w:shd w:val="clear" w:color="auto" w:fill="FFFFFF"/>
        </w:rPr>
        <w:t xml:space="preserve"> </w:t>
      </w:r>
      <w:r w:rsidR="00424DEF" w:rsidRPr="003B5250">
        <w:rPr>
          <w:rFonts w:ascii="Times New Roman" w:hAnsi="Times New Roman" w:cs="Times New Roman"/>
          <w:sz w:val="24"/>
          <w:szCs w:val="24"/>
          <w:shd w:val="clear" w:color="auto" w:fill="FFFFFF"/>
        </w:rPr>
        <w:t xml:space="preserve">is permitted by the participants who provided the information. </w:t>
      </w:r>
    </w:p>
    <w:p w:rsidR="00981DEB" w:rsidRPr="003B5250" w:rsidRDefault="00981DEB" w:rsidP="00A65337">
      <w:pPr>
        <w:spacing w:before="240"/>
        <w:rPr>
          <w:rFonts w:ascii="Times New Roman" w:hAnsi="Times New Roman" w:cs="Times New Roman"/>
          <w:b/>
          <w:sz w:val="24"/>
          <w:szCs w:val="24"/>
          <w:shd w:val="clear" w:color="auto" w:fill="FFFFFF"/>
        </w:rPr>
      </w:pPr>
      <w:r w:rsidRPr="003B5250">
        <w:rPr>
          <w:rFonts w:ascii="Times New Roman" w:hAnsi="Times New Roman" w:cs="Times New Roman"/>
          <w:b/>
          <w:sz w:val="24"/>
          <w:szCs w:val="24"/>
          <w:shd w:val="clear" w:color="auto" w:fill="FFFFFF"/>
        </w:rPr>
        <w:t>G</w:t>
      </w:r>
      <w:r w:rsidRPr="003B5250">
        <w:rPr>
          <w:rFonts w:ascii="Times New Roman" w:hAnsi="Times New Roman" w:cs="Times New Roman"/>
          <w:b/>
          <w:sz w:val="24"/>
          <w:szCs w:val="24"/>
          <w:shd w:val="clear" w:color="auto" w:fill="FFFFFF"/>
        </w:rPr>
        <w:t>iven the fact that ethnographic research can be very stressful, would it be appropriate for a university to require (or strongly recommend) that professors who are conducting field studies undergo some type of counseling -- perhaps at the university counseling center, etc.?</w:t>
      </w:r>
    </w:p>
    <w:p w:rsidR="00EB25B9" w:rsidRPr="003B5250" w:rsidRDefault="008D0EE1" w:rsidP="0029687D">
      <w:pPr>
        <w:spacing w:before="120"/>
        <w:ind w:firstLine="720"/>
        <w:rPr>
          <w:rFonts w:ascii="Times New Roman" w:hAnsi="Times New Roman" w:cs="Times New Roman"/>
          <w:sz w:val="24"/>
          <w:szCs w:val="24"/>
          <w:shd w:val="clear" w:color="auto" w:fill="FFFFFF"/>
        </w:rPr>
      </w:pPr>
      <w:r w:rsidRPr="003B5250">
        <w:rPr>
          <w:rFonts w:ascii="Times New Roman" w:hAnsi="Times New Roman" w:cs="Times New Roman"/>
          <w:sz w:val="24"/>
          <w:szCs w:val="24"/>
          <w:shd w:val="clear" w:color="auto" w:fill="FFFFFF"/>
        </w:rPr>
        <w:t xml:space="preserve">Yes, it is appropriate for ethnographic researchers to undergo some type of counselling. This is even so because he or she would be dealing with participants who are </w:t>
      </w:r>
      <w:r w:rsidRPr="003B5250">
        <w:rPr>
          <w:rFonts w:ascii="Times New Roman" w:hAnsi="Times New Roman" w:cs="Times New Roman"/>
          <w:sz w:val="24"/>
          <w:szCs w:val="24"/>
        </w:rPr>
        <w:t>behind</w:t>
      </w:r>
      <w:r w:rsidRPr="003B5250">
        <w:rPr>
          <w:rFonts w:ascii="Times New Roman" w:hAnsi="Times New Roman" w:cs="Times New Roman"/>
          <w:sz w:val="24"/>
          <w:szCs w:val="24"/>
          <w:shd w:val="clear" w:color="auto" w:fill="FFFFFF"/>
        </w:rPr>
        <w:t xml:space="preserve"> bars because of their delinquent behaviors.  Dealing with such people is difficult and it is not for the faint-hearted. A few counseling session</w:t>
      </w:r>
      <w:r w:rsidR="004E76DB" w:rsidRPr="003B5250">
        <w:rPr>
          <w:rFonts w:ascii="Times New Roman" w:hAnsi="Times New Roman" w:cs="Times New Roman"/>
          <w:sz w:val="24"/>
          <w:szCs w:val="24"/>
          <w:shd w:val="clear" w:color="auto" w:fill="FFFFFF"/>
        </w:rPr>
        <w:t>s</w:t>
      </w:r>
      <w:r w:rsidRPr="003B5250">
        <w:rPr>
          <w:rFonts w:ascii="Times New Roman" w:hAnsi="Times New Roman" w:cs="Times New Roman"/>
          <w:sz w:val="24"/>
          <w:szCs w:val="24"/>
          <w:shd w:val="clear" w:color="auto" w:fill="FFFFFF"/>
        </w:rPr>
        <w:t xml:space="preserve"> could help with dealing with fear and </w:t>
      </w:r>
      <w:r w:rsidR="00556F36" w:rsidRPr="003B5250">
        <w:rPr>
          <w:rFonts w:ascii="Times New Roman" w:hAnsi="Times New Roman" w:cs="Times New Roman"/>
          <w:sz w:val="24"/>
          <w:szCs w:val="24"/>
          <w:shd w:val="clear" w:color="auto" w:fill="FFFFFF"/>
        </w:rPr>
        <w:t xml:space="preserve">how to approach the offenders. </w:t>
      </w:r>
    </w:p>
    <w:p w:rsidR="00950398" w:rsidRPr="003B5250" w:rsidRDefault="00950398" w:rsidP="003C277B">
      <w:pPr>
        <w:spacing w:before="240"/>
        <w:rPr>
          <w:rFonts w:ascii="Times New Roman" w:hAnsi="Times New Roman" w:cs="Times New Roman"/>
          <w:sz w:val="24"/>
          <w:szCs w:val="24"/>
          <w:shd w:val="clear" w:color="auto" w:fill="FFFFFF"/>
        </w:rPr>
      </w:pPr>
      <w:r w:rsidRPr="003B5250">
        <w:rPr>
          <w:rFonts w:ascii="Times New Roman" w:hAnsi="Times New Roman" w:cs="Times New Roman"/>
          <w:b/>
          <w:sz w:val="24"/>
          <w:szCs w:val="24"/>
          <w:shd w:val="clear" w:color="auto" w:fill="FFFFFF"/>
        </w:rPr>
        <w:t>Critical Thinking Question</w:t>
      </w:r>
      <w:r w:rsidR="00F66662" w:rsidRPr="003B5250">
        <w:rPr>
          <w:rFonts w:ascii="Times New Roman" w:hAnsi="Times New Roman" w:cs="Times New Roman"/>
          <w:b/>
          <w:sz w:val="24"/>
          <w:szCs w:val="24"/>
          <w:shd w:val="clear" w:color="auto" w:fill="FFFFFF"/>
        </w:rPr>
        <w:t xml:space="preserve"> for my peers: </w:t>
      </w:r>
      <w:r w:rsidR="00F66662" w:rsidRPr="003B5250">
        <w:rPr>
          <w:rFonts w:ascii="Times New Roman" w:hAnsi="Times New Roman" w:cs="Times New Roman"/>
          <w:sz w:val="24"/>
          <w:szCs w:val="24"/>
          <w:shd w:val="clear" w:color="auto" w:fill="FFFFFF"/>
        </w:rPr>
        <w:t xml:space="preserve">Is ethnographic research the only method that could be possibly used to collect data from fieldwork? Is it applicable in all settings in which the study is conducted? </w:t>
      </w:r>
    </w:p>
    <w:p w:rsidR="00121A31" w:rsidRPr="003B5250" w:rsidRDefault="00121A31" w:rsidP="003C277B">
      <w:pPr>
        <w:spacing w:before="240"/>
        <w:rPr>
          <w:rFonts w:ascii="Times New Roman" w:hAnsi="Times New Roman" w:cs="Times New Roman"/>
          <w:b/>
          <w:sz w:val="24"/>
          <w:szCs w:val="24"/>
          <w:shd w:val="clear" w:color="auto" w:fill="FFFFFF"/>
        </w:rPr>
      </w:pPr>
    </w:p>
    <w:p w:rsidR="00EB25B9" w:rsidRPr="003B5250" w:rsidRDefault="00EB25B9" w:rsidP="0012441F">
      <w:pPr>
        <w:spacing w:before="240"/>
        <w:jc w:val="center"/>
        <w:rPr>
          <w:rFonts w:ascii="Times New Roman" w:hAnsi="Times New Roman" w:cs="Times New Roman"/>
          <w:b/>
          <w:sz w:val="24"/>
          <w:szCs w:val="24"/>
          <w:shd w:val="clear" w:color="auto" w:fill="FFFFFF"/>
        </w:rPr>
      </w:pPr>
    </w:p>
    <w:p w:rsidR="00EB25B9" w:rsidRPr="003B5250" w:rsidRDefault="00EB25B9" w:rsidP="0012441F">
      <w:pPr>
        <w:spacing w:before="240"/>
        <w:jc w:val="center"/>
        <w:rPr>
          <w:rFonts w:ascii="Times New Roman" w:hAnsi="Times New Roman" w:cs="Times New Roman"/>
          <w:b/>
          <w:sz w:val="24"/>
          <w:szCs w:val="24"/>
          <w:shd w:val="clear" w:color="auto" w:fill="FFFFFF"/>
        </w:rPr>
      </w:pPr>
    </w:p>
    <w:p w:rsidR="00EB25B9" w:rsidRPr="003B5250" w:rsidRDefault="00EB25B9" w:rsidP="0012441F">
      <w:pPr>
        <w:spacing w:before="240"/>
        <w:jc w:val="center"/>
        <w:rPr>
          <w:rFonts w:ascii="Times New Roman" w:hAnsi="Times New Roman" w:cs="Times New Roman"/>
          <w:b/>
          <w:sz w:val="24"/>
          <w:szCs w:val="24"/>
          <w:shd w:val="clear" w:color="auto" w:fill="FFFFFF"/>
        </w:rPr>
      </w:pPr>
    </w:p>
    <w:p w:rsidR="0014112E" w:rsidRPr="003B5250" w:rsidRDefault="0014112E">
      <w:pPr>
        <w:rPr>
          <w:rFonts w:ascii="Times New Roman" w:hAnsi="Times New Roman" w:cs="Times New Roman"/>
          <w:b/>
          <w:sz w:val="24"/>
          <w:szCs w:val="24"/>
          <w:shd w:val="clear" w:color="auto" w:fill="FFFFFF"/>
        </w:rPr>
      </w:pPr>
      <w:r w:rsidRPr="003B5250">
        <w:rPr>
          <w:rFonts w:ascii="Times New Roman" w:hAnsi="Times New Roman" w:cs="Times New Roman"/>
          <w:b/>
          <w:sz w:val="24"/>
          <w:szCs w:val="24"/>
          <w:shd w:val="clear" w:color="auto" w:fill="FFFFFF"/>
        </w:rPr>
        <w:br w:type="page"/>
      </w:r>
    </w:p>
    <w:p w:rsidR="009E6DC0" w:rsidRPr="003B5250" w:rsidRDefault="009E6DC0" w:rsidP="0012441F">
      <w:pPr>
        <w:spacing w:before="240"/>
        <w:jc w:val="center"/>
        <w:rPr>
          <w:rFonts w:ascii="Times New Roman" w:hAnsi="Times New Roman" w:cs="Times New Roman"/>
          <w:b/>
          <w:sz w:val="24"/>
          <w:szCs w:val="24"/>
          <w:shd w:val="clear" w:color="auto" w:fill="FFFFFF"/>
        </w:rPr>
      </w:pPr>
      <w:r w:rsidRPr="003B5250">
        <w:rPr>
          <w:rFonts w:ascii="Times New Roman" w:hAnsi="Times New Roman" w:cs="Times New Roman"/>
          <w:b/>
          <w:sz w:val="24"/>
          <w:szCs w:val="24"/>
          <w:shd w:val="clear" w:color="auto" w:fill="FFFFFF"/>
        </w:rPr>
        <w:lastRenderedPageBreak/>
        <w:t>References</w:t>
      </w:r>
    </w:p>
    <w:p w:rsidR="009E6DC0" w:rsidRPr="003B5250" w:rsidRDefault="009E6DC0" w:rsidP="0012441F">
      <w:pPr>
        <w:spacing w:before="240" w:line="480" w:lineRule="auto"/>
        <w:ind w:left="720" w:hanging="720"/>
        <w:rPr>
          <w:rStyle w:val="doilink"/>
          <w:rFonts w:ascii="Times New Roman" w:hAnsi="Times New Roman" w:cs="Times New Roman"/>
          <w:sz w:val="24"/>
          <w:szCs w:val="24"/>
          <w:shd w:val="clear" w:color="auto" w:fill="FFFFFF"/>
        </w:rPr>
      </w:pPr>
      <w:r w:rsidRPr="003B5250">
        <w:rPr>
          <w:rStyle w:val="authors"/>
          <w:rFonts w:ascii="Times New Roman" w:hAnsi="Times New Roman" w:cs="Times New Roman"/>
          <w:sz w:val="24"/>
          <w:szCs w:val="24"/>
          <w:shd w:val="clear" w:color="auto" w:fill="FFFFFF"/>
        </w:rPr>
        <w:t>Melanie-Angela Neuilly &amp; Mary K. Stohr</w:t>
      </w:r>
      <w:r w:rsidRPr="003B5250">
        <w:rPr>
          <w:rFonts w:ascii="Times New Roman" w:hAnsi="Times New Roman" w:cs="Times New Roman"/>
          <w:sz w:val="24"/>
          <w:szCs w:val="24"/>
          <w:shd w:val="clear" w:color="auto" w:fill="FFFFFF"/>
        </w:rPr>
        <w:t> </w:t>
      </w:r>
      <w:r w:rsidRPr="003B5250">
        <w:rPr>
          <w:rStyle w:val="date"/>
          <w:rFonts w:ascii="Times New Roman" w:hAnsi="Times New Roman" w:cs="Times New Roman"/>
          <w:sz w:val="24"/>
          <w:szCs w:val="24"/>
          <w:shd w:val="clear" w:color="auto" w:fill="FFFFFF"/>
        </w:rPr>
        <w:t>(2016).</w:t>
      </w:r>
      <w:r w:rsidRPr="003B5250">
        <w:rPr>
          <w:rFonts w:ascii="Times New Roman" w:hAnsi="Times New Roman" w:cs="Times New Roman"/>
          <w:sz w:val="24"/>
          <w:szCs w:val="24"/>
          <w:shd w:val="clear" w:color="auto" w:fill="FFFFFF"/>
        </w:rPr>
        <w:t> </w:t>
      </w:r>
      <w:r w:rsidRPr="003B5250">
        <w:rPr>
          <w:rStyle w:val="arttitle"/>
          <w:rFonts w:ascii="Times New Roman" w:hAnsi="Times New Roman" w:cs="Times New Roman"/>
          <w:i/>
          <w:sz w:val="24"/>
          <w:szCs w:val="24"/>
          <w:shd w:val="clear" w:color="auto" w:fill="FFFFFF"/>
        </w:rPr>
        <w:t>The Art of Conferencing,</w:t>
      </w:r>
      <w:r w:rsidRPr="003B5250">
        <w:rPr>
          <w:rFonts w:ascii="Times New Roman" w:hAnsi="Times New Roman" w:cs="Times New Roman"/>
          <w:i/>
          <w:sz w:val="24"/>
          <w:szCs w:val="24"/>
          <w:shd w:val="clear" w:color="auto" w:fill="FFFFFF"/>
        </w:rPr>
        <w:t> </w:t>
      </w:r>
      <w:r w:rsidRPr="003B5250">
        <w:rPr>
          <w:rStyle w:val="serialtitle"/>
          <w:rFonts w:ascii="Times New Roman" w:hAnsi="Times New Roman" w:cs="Times New Roman"/>
          <w:i/>
          <w:sz w:val="24"/>
          <w:szCs w:val="24"/>
          <w:shd w:val="clear" w:color="auto" w:fill="FFFFFF"/>
        </w:rPr>
        <w:t>Journal of Criminal Justice Education</w:t>
      </w:r>
      <w:r w:rsidRPr="003B5250">
        <w:rPr>
          <w:rStyle w:val="serialtitle"/>
          <w:rFonts w:ascii="Times New Roman" w:hAnsi="Times New Roman" w:cs="Times New Roman"/>
          <w:sz w:val="24"/>
          <w:szCs w:val="24"/>
          <w:shd w:val="clear" w:color="auto" w:fill="FFFFFF"/>
        </w:rPr>
        <w:t>,</w:t>
      </w:r>
      <w:r w:rsidRPr="003B5250">
        <w:rPr>
          <w:rFonts w:ascii="Times New Roman" w:hAnsi="Times New Roman" w:cs="Times New Roman"/>
          <w:sz w:val="24"/>
          <w:szCs w:val="24"/>
          <w:shd w:val="clear" w:color="auto" w:fill="FFFFFF"/>
        </w:rPr>
        <w:t> </w:t>
      </w:r>
      <w:r w:rsidRPr="003B5250">
        <w:rPr>
          <w:rStyle w:val="volumeissue"/>
          <w:rFonts w:ascii="Times New Roman" w:hAnsi="Times New Roman" w:cs="Times New Roman"/>
          <w:sz w:val="24"/>
          <w:szCs w:val="24"/>
          <w:shd w:val="clear" w:color="auto" w:fill="FFFFFF"/>
        </w:rPr>
        <w:t>27:2,</w:t>
      </w:r>
      <w:r w:rsidRPr="003B5250">
        <w:rPr>
          <w:rFonts w:ascii="Times New Roman" w:hAnsi="Times New Roman" w:cs="Times New Roman"/>
          <w:sz w:val="24"/>
          <w:szCs w:val="24"/>
          <w:shd w:val="clear" w:color="auto" w:fill="FFFFFF"/>
        </w:rPr>
        <w:t> </w:t>
      </w:r>
      <w:r w:rsidRPr="003B5250">
        <w:rPr>
          <w:rStyle w:val="pagerange"/>
          <w:rFonts w:ascii="Times New Roman" w:hAnsi="Times New Roman" w:cs="Times New Roman"/>
          <w:sz w:val="24"/>
          <w:szCs w:val="24"/>
          <w:shd w:val="clear" w:color="auto" w:fill="FFFFFF"/>
        </w:rPr>
        <w:t>194-211,</w:t>
      </w:r>
      <w:r w:rsidRPr="003B5250">
        <w:rPr>
          <w:rFonts w:ascii="Times New Roman" w:hAnsi="Times New Roman" w:cs="Times New Roman"/>
          <w:sz w:val="24"/>
          <w:szCs w:val="24"/>
          <w:shd w:val="clear" w:color="auto" w:fill="FFFFFF"/>
        </w:rPr>
        <w:t> </w:t>
      </w:r>
      <w:r w:rsidRPr="003B5250">
        <w:rPr>
          <w:rStyle w:val="doilink"/>
          <w:rFonts w:ascii="Times New Roman" w:hAnsi="Times New Roman" w:cs="Times New Roman"/>
          <w:sz w:val="24"/>
          <w:szCs w:val="24"/>
          <w:shd w:val="clear" w:color="auto" w:fill="FFFFFF"/>
        </w:rPr>
        <w:t>DOI: </w:t>
      </w:r>
      <w:hyperlink r:id="rId7" w:history="1">
        <w:r w:rsidRPr="003B5250">
          <w:rPr>
            <w:rStyle w:val="Hyperlink"/>
            <w:rFonts w:ascii="Times New Roman" w:hAnsi="Times New Roman" w:cs="Times New Roman"/>
            <w:color w:val="auto"/>
            <w:sz w:val="24"/>
            <w:szCs w:val="24"/>
          </w:rPr>
          <w:t>10.1080/10511253.2015.1129101</w:t>
        </w:r>
      </w:hyperlink>
    </w:p>
    <w:p w:rsidR="00B51E18" w:rsidRPr="003B5250" w:rsidRDefault="00B51E18" w:rsidP="0012441F">
      <w:pPr>
        <w:spacing w:before="240" w:line="480" w:lineRule="auto"/>
        <w:ind w:left="720" w:hanging="720"/>
        <w:rPr>
          <w:rFonts w:ascii="Times New Roman" w:hAnsi="Times New Roman" w:cs="Times New Roman"/>
          <w:sz w:val="24"/>
          <w:szCs w:val="24"/>
          <w:shd w:val="clear" w:color="auto" w:fill="FFFFFF"/>
        </w:rPr>
      </w:pPr>
      <w:r w:rsidRPr="003B5250">
        <w:rPr>
          <w:rFonts w:ascii="Times New Roman" w:hAnsi="Times New Roman" w:cs="Times New Roman"/>
          <w:sz w:val="24"/>
          <w:szCs w:val="24"/>
          <w:shd w:val="clear" w:color="auto" w:fill="FFFFFF"/>
        </w:rPr>
        <w:t>Ross, J. I., Zaldivar, M., &amp; Tewksbury, R. (2014). Breaking out of prison and into print? Rationales and strategies to assist educated convicts conduct scholarly research and writing behind bars. </w:t>
      </w:r>
      <w:r w:rsidRPr="003B5250">
        <w:rPr>
          <w:rFonts w:ascii="Times New Roman" w:hAnsi="Times New Roman" w:cs="Times New Roman"/>
          <w:i/>
          <w:iCs/>
          <w:sz w:val="24"/>
          <w:szCs w:val="24"/>
          <w:shd w:val="clear" w:color="auto" w:fill="FFFFFF"/>
        </w:rPr>
        <w:t>Critical Criminology</w:t>
      </w:r>
      <w:r w:rsidRPr="003B5250">
        <w:rPr>
          <w:rFonts w:ascii="Times New Roman" w:hAnsi="Times New Roman" w:cs="Times New Roman"/>
          <w:sz w:val="24"/>
          <w:szCs w:val="24"/>
          <w:shd w:val="clear" w:color="auto" w:fill="FFFFFF"/>
        </w:rPr>
        <w:t>, </w:t>
      </w:r>
      <w:r w:rsidRPr="003B5250">
        <w:rPr>
          <w:rFonts w:ascii="Times New Roman" w:hAnsi="Times New Roman" w:cs="Times New Roman"/>
          <w:i/>
          <w:iCs/>
          <w:sz w:val="24"/>
          <w:szCs w:val="24"/>
          <w:shd w:val="clear" w:color="auto" w:fill="FFFFFF"/>
        </w:rPr>
        <w:t>23</w:t>
      </w:r>
      <w:r w:rsidRPr="003B5250">
        <w:rPr>
          <w:rFonts w:ascii="Times New Roman" w:hAnsi="Times New Roman" w:cs="Times New Roman"/>
          <w:sz w:val="24"/>
          <w:szCs w:val="24"/>
          <w:shd w:val="clear" w:color="auto" w:fill="FFFFFF"/>
        </w:rPr>
        <w:t>(1), 73-83.</w:t>
      </w:r>
    </w:p>
    <w:p w:rsidR="008B34D5" w:rsidRPr="003B5250" w:rsidRDefault="008B34D5" w:rsidP="0012441F">
      <w:pPr>
        <w:spacing w:before="240" w:line="480" w:lineRule="auto"/>
        <w:ind w:left="720" w:hanging="720"/>
      </w:pPr>
      <w:r w:rsidRPr="003B5250">
        <w:rPr>
          <w:rFonts w:ascii="Times New Roman" w:hAnsi="Times New Roman" w:cs="Times New Roman"/>
          <w:sz w:val="24"/>
          <w:szCs w:val="24"/>
          <w:shd w:val="clear" w:color="auto" w:fill="FFFFFF"/>
        </w:rPr>
        <w:t>Robert M. Worley, Vidisha Barua Worley &amp; Brittany Ann Wood (2016). ‘There were ethical dilemmas all day long!’: harrowing tales of ethnographic researchers in</w:t>
      </w:r>
      <w:r w:rsidRPr="003B5250">
        <w:rPr>
          <w:rFonts w:ascii="Times New Roman" w:hAnsi="Times New Roman" w:cs="Times New Roman"/>
          <w:sz w:val="24"/>
          <w:szCs w:val="24"/>
          <w:shd w:val="clear" w:color="auto" w:fill="FFFFFF"/>
        </w:rPr>
        <w:br/>
        <w:t xml:space="preserve">criminology and criminal justice, </w:t>
      </w:r>
      <w:r w:rsidRPr="003B5250">
        <w:rPr>
          <w:rFonts w:ascii="Times New Roman" w:hAnsi="Times New Roman" w:cs="Times New Roman"/>
          <w:i/>
          <w:sz w:val="24"/>
          <w:szCs w:val="24"/>
          <w:shd w:val="clear" w:color="auto" w:fill="FFFFFF"/>
        </w:rPr>
        <w:t>Criminal Justice Studies</w:t>
      </w:r>
      <w:r w:rsidRPr="003B5250">
        <w:rPr>
          <w:rFonts w:ascii="Times New Roman" w:hAnsi="Times New Roman" w:cs="Times New Roman"/>
          <w:sz w:val="24"/>
          <w:szCs w:val="24"/>
          <w:shd w:val="clear" w:color="auto" w:fill="FFFFFF"/>
        </w:rPr>
        <w:t>, 29:4, 289-308</w:t>
      </w:r>
    </w:p>
    <w:p w:rsidR="0012441F" w:rsidRPr="003B5250" w:rsidRDefault="0012441F" w:rsidP="009E6DC0">
      <w:pPr>
        <w:spacing w:before="240"/>
        <w:rPr>
          <w:rFonts w:ascii="Times New Roman" w:hAnsi="Times New Roman" w:cs="Times New Roman"/>
          <w:b/>
          <w:sz w:val="24"/>
          <w:szCs w:val="24"/>
        </w:rPr>
      </w:pPr>
    </w:p>
    <w:sectPr w:rsidR="0012441F" w:rsidRPr="003B525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2D8" w:rsidRDefault="008362D8" w:rsidP="00690075">
      <w:pPr>
        <w:spacing w:after="0" w:line="240" w:lineRule="auto"/>
      </w:pPr>
      <w:r>
        <w:separator/>
      </w:r>
    </w:p>
  </w:endnote>
  <w:endnote w:type="continuationSeparator" w:id="0">
    <w:p w:rsidR="008362D8" w:rsidRDefault="008362D8" w:rsidP="00690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UnicodeMS">
    <w:altName w:val="Times New Roman"/>
    <w:panose1 w:val="00000000000000000000"/>
    <w:charset w:val="00"/>
    <w:family w:val="roman"/>
    <w:notTrueType/>
    <w:pitch w:val="default"/>
  </w:font>
  <w:font w:name="OpenSan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2D8" w:rsidRDefault="008362D8" w:rsidP="00690075">
      <w:pPr>
        <w:spacing w:after="0" w:line="240" w:lineRule="auto"/>
      </w:pPr>
      <w:r>
        <w:separator/>
      </w:r>
    </w:p>
  </w:footnote>
  <w:footnote w:type="continuationSeparator" w:id="0">
    <w:p w:rsidR="008362D8" w:rsidRDefault="008362D8" w:rsidP="006900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F1E" w:rsidRDefault="00A15F1E" w:rsidP="00A15F1E">
    <w:pPr>
      <w:pStyle w:val="Header"/>
      <w:jc w:val="right"/>
    </w:pPr>
    <w:r>
      <w:fldChar w:fldCharType="begin"/>
    </w:r>
    <w:r>
      <w:instrText xml:space="preserve"> PAGE   \* MERGEFORMAT </w:instrText>
    </w:r>
    <w:r>
      <w:fldChar w:fldCharType="separate"/>
    </w:r>
    <w:r w:rsidR="009F00A1">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206A8B"/>
    <w:multiLevelType w:val="hybridMultilevel"/>
    <w:tmpl w:val="CC2EB95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319"/>
    <w:rsid w:val="00016943"/>
    <w:rsid w:val="000271FC"/>
    <w:rsid w:val="00035BA2"/>
    <w:rsid w:val="00073A68"/>
    <w:rsid w:val="00076088"/>
    <w:rsid w:val="000E175D"/>
    <w:rsid w:val="000E4A05"/>
    <w:rsid w:val="00121A31"/>
    <w:rsid w:val="0012441F"/>
    <w:rsid w:val="0014112E"/>
    <w:rsid w:val="00165CDD"/>
    <w:rsid w:val="00195946"/>
    <w:rsid w:val="001D71B1"/>
    <w:rsid w:val="001E7B7D"/>
    <w:rsid w:val="001F0F31"/>
    <w:rsid w:val="001F6D9B"/>
    <w:rsid w:val="00235319"/>
    <w:rsid w:val="0025437A"/>
    <w:rsid w:val="00255F84"/>
    <w:rsid w:val="0029687D"/>
    <w:rsid w:val="0029737F"/>
    <w:rsid w:val="003B5250"/>
    <w:rsid w:val="003C277B"/>
    <w:rsid w:val="003E1870"/>
    <w:rsid w:val="003F4FFE"/>
    <w:rsid w:val="004146E1"/>
    <w:rsid w:val="00420EDB"/>
    <w:rsid w:val="00424DEF"/>
    <w:rsid w:val="00440CB5"/>
    <w:rsid w:val="00470805"/>
    <w:rsid w:val="00475BA4"/>
    <w:rsid w:val="004C2B41"/>
    <w:rsid w:val="004C6CE4"/>
    <w:rsid w:val="004E76DB"/>
    <w:rsid w:val="00534538"/>
    <w:rsid w:val="00536A37"/>
    <w:rsid w:val="005377AC"/>
    <w:rsid w:val="005530A6"/>
    <w:rsid w:val="0055490F"/>
    <w:rsid w:val="00556F36"/>
    <w:rsid w:val="00565C7A"/>
    <w:rsid w:val="00574ABD"/>
    <w:rsid w:val="005A3D34"/>
    <w:rsid w:val="005D6C59"/>
    <w:rsid w:val="00613046"/>
    <w:rsid w:val="00623159"/>
    <w:rsid w:val="00630026"/>
    <w:rsid w:val="00645DDD"/>
    <w:rsid w:val="0068277A"/>
    <w:rsid w:val="00690075"/>
    <w:rsid w:val="006E1CD7"/>
    <w:rsid w:val="006E70C8"/>
    <w:rsid w:val="00701380"/>
    <w:rsid w:val="00710958"/>
    <w:rsid w:val="00753AC1"/>
    <w:rsid w:val="00780176"/>
    <w:rsid w:val="00803739"/>
    <w:rsid w:val="00813FA4"/>
    <w:rsid w:val="008362D8"/>
    <w:rsid w:val="00856527"/>
    <w:rsid w:val="0087254C"/>
    <w:rsid w:val="008A787E"/>
    <w:rsid w:val="008B34D5"/>
    <w:rsid w:val="008D0EE1"/>
    <w:rsid w:val="008F72E9"/>
    <w:rsid w:val="00915002"/>
    <w:rsid w:val="00922971"/>
    <w:rsid w:val="009345C0"/>
    <w:rsid w:val="00937DC6"/>
    <w:rsid w:val="00950398"/>
    <w:rsid w:val="00962708"/>
    <w:rsid w:val="009629D2"/>
    <w:rsid w:val="00970DFA"/>
    <w:rsid w:val="00981DEB"/>
    <w:rsid w:val="009E4EC5"/>
    <w:rsid w:val="009E6DC0"/>
    <w:rsid w:val="009F00A1"/>
    <w:rsid w:val="00A15F1E"/>
    <w:rsid w:val="00A34DD7"/>
    <w:rsid w:val="00A54B3B"/>
    <w:rsid w:val="00A565A4"/>
    <w:rsid w:val="00A65337"/>
    <w:rsid w:val="00A722F8"/>
    <w:rsid w:val="00A84F6C"/>
    <w:rsid w:val="00A93F16"/>
    <w:rsid w:val="00AA1E0F"/>
    <w:rsid w:val="00AB37DD"/>
    <w:rsid w:val="00AD0188"/>
    <w:rsid w:val="00AF3542"/>
    <w:rsid w:val="00B43808"/>
    <w:rsid w:val="00B51E18"/>
    <w:rsid w:val="00B60B67"/>
    <w:rsid w:val="00B64C91"/>
    <w:rsid w:val="00C02706"/>
    <w:rsid w:val="00C55F6B"/>
    <w:rsid w:val="00C72E57"/>
    <w:rsid w:val="00CB08ED"/>
    <w:rsid w:val="00CE0E5D"/>
    <w:rsid w:val="00D402E5"/>
    <w:rsid w:val="00D84141"/>
    <w:rsid w:val="00DA0785"/>
    <w:rsid w:val="00DB7477"/>
    <w:rsid w:val="00DE2703"/>
    <w:rsid w:val="00E02560"/>
    <w:rsid w:val="00E06511"/>
    <w:rsid w:val="00E43385"/>
    <w:rsid w:val="00E73C54"/>
    <w:rsid w:val="00E976EE"/>
    <w:rsid w:val="00EB25B9"/>
    <w:rsid w:val="00EC2F51"/>
    <w:rsid w:val="00EC3722"/>
    <w:rsid w:val="00F04FC0"/>
    <w:rsid w:val="00F246C3"/>
    <w:rsid w:val="00F348C6"/>
    <w:rsid w:val="00F605EC"/>
    <w:rsid w:val="00F66662"/>
    <w:rsid w:val="00F871EA"/>
    <w:rsid w:val="00F8740E"/>
    <w:rsid w:val="00F87C96"/>
    <w:rsid w:val="00F956D3"/>
    <w:rsid w:val="00F96702"/>
    <w:rsid w:val="00FA3B0D"/>
    <w:rsid w:val="00FD3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C483A7-6E79-47E1-BE33-BAB5A2309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785"/>
    <w:pPr>
      <w:ind w:left="720"/>
      <w:contextualSpacing/>
    </w:pPr>
  </w:style>
  <w:style w:type="paragraph" w:styleId="Header">
    <w:name w:val="header"/>
    <w:basedOn w:val="Normal"/>
    <w:link w:val="HeaderChar"/>
    <w:uiPriority w:val="99"/>
    <w:unhideWhenUsed/>
    <w:rsid w:val="00690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075"/>
  </w:style>
  <w:style w:type="paragraph" w:styleId="Footer">
    <w:name w:val="footer"/>
    <w:basedOn w:val="Normal"/>
    <w:link w:val="FooterChar"/>
    <w:uiPriority w:val="99"/>
    <w:unhideWhenUsed/>
    <w:rsid w:val="00690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075"/>
  </w:style>
  <w:style w:type="character" w:customStyle="1" w:styleId="fontstyle01">
    <w:name w:val="fontstyle01"/>
    <w:basedOn w:val="DefaultParagraphFont"/>
    <w:rsid w:val="009E6DC0"/>
    <w:rPr>
      <w:rFonts w:ascii="ArialUnicodeMS" w:hAnsi="ArialUnicodeMS" w:hint="default"/>
      <w:b w:val="0"/>
      <w:bCs w:val="0"/>
      <w:i w:val="0"/>
      <w:iCs w:val="0"/>
      <w:color w:val="000000"/>
      <w:sz w:val="20"/>
      <w:szCs w:val="20"/>
    </w:rPr>
  </w:style>
  <w:style w:type="character" w:customStyle="1" w:styleId="fontstyle21">
    <w:name w:val="fontstyle21"/>
    <w:basedOn w:val="DefaultParagraphFont"/>
    <w:rsid w:val="009E6DC0"/>
    <w:rPr>
      <w:rFonts w:ascii="ArialUnicodeMS" w:hAnsi="ArialUnicodeMS" w:hint="default"/>
      <w:b w:val="0"/>
      <w:bCs w:val="0"/>
      <w:i w:val="0"/>
      <w:iCs w:val="0"/>
      <w:color w:val="000000"/>
      <w:sz w:val="20"/>
      <w:szCs w:val="20"/>
    </w:rPr>
  </w:style>
  <w:style w:type="character" w:customStyle="1" w:styleId="fontstyle31">
    <w:name w:val="fontstyle31"/>
    <w:basedOn w:val="DefaultParagraphFont"/>
    <w:rsid w:val="009E6DC0"/>
    <w:rPr>
      <w:rFonts w:ascii="OpenSans" w:hAnsi="OpenSans" w:hint="default"/>
      <w:b w:val="0"/>
      <w:bCs w:val="0"/>
      <w:i w:val="0"/>
      <w:iCs w:val="0"/>
      <w:color w:val="000000"/>
      <w:sz w:val="20"/>
      <w:szCs w:val="20"/>
    </w:rPr>
  </w:style>
  <w:style w:type="character" w:customStyle="1" w:styleId="authors">
    <w:name w:val="authors"/>
    <w:basedOn w:val="DefaultParagraphFont"/>
    <w:rsid w:val="009E6DC0"/>
  </w:style>
  <w:style w:type="character" w:customStyle="1" w:styleId="date">
    <w:name w:val="date"/>
    <w:basedOn w:val="DefaultParagraphFont"/>
    <w:rsid w:val="009E6DC0"/>
  </w:style>
  <w:style w:type="character" w:customStyle="1" w:styleId="arttitle">
    <w:name w:val="art_title"/>
    <w:basedOn w:val="DefaultParagraphFont"/>
    <w:rsid w:val="009E6DC0"/>
  </w:style>
  <w:style w:type="character" w:customStyle="1" w:styleId="serialtitle">
    <w:name w:val="serial_title"/>
    <w:basedOn w:val="DefaultParagraphFont"/>
    <w:rsid w:val="009E6DC0"/>
  </w:style>
  <w:style w:type="character" w:customStyle="1" w:styleId="volumeissue">
    <w:name w:val="volume_issue"/>
    <w:basedOn w:val="DefaultParagraphFont"/>
    <w:rsid w:val="009E6DC0"/>
  </w:style>
  <w:style w:type="character" w:customStyle="1" w:styleId="pagerange">
    <w:name w:val="page_range"/>
    <w:basedOn w:val="DefaultParagraphFont"/>
    <w:rsid w:val="009E6DC0"/>
  </w:style>
  <w:style w:type="character" w:customStyle="1" w:styleId="doilink">
    <w:name w:val="doi_link"/>
    <w:basedOn w:val="DefaultParagraphFont"/>
    <w:rsid w:val="009E6DC0"/>
  </w:style>
  <w:style w:type="character" w:styleId="Hyperlink">
    <w:name w:val="Hyperlink"/>
    <w:basedOn w:val="DefaultParagraphFont"/>
    <w:uiPriority w:val="99"/>
    <w:semiHidden/>
    <w:unhideWhenUsed/>
    <w:rsid w:val="009E6D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80/10511253.2015.1129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1293</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2</cp:revision>
  <dcterms:created xsi:type="dcterms:W3CDTF">2019-04-24T07:29:00Z</dcterms:created>
  <dcterms:modified xsi:type="dcterms:W3CDTF">2019-04-24T07:29:00Z</dcterms:modified>
</cp:coreProperties>
</file>